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56" w:type="dxa"/>
        <w:jc w:val="center"/>
        <w:tblLayout w:type="fixed"/>
        <w:tblCellMar>
          <w:top w:w="0" w:type="dxa"/>
          <w:left w:w="108" w:type="dxa"/>
          <w:bottom w:w="0" w:type="dxa"/>
          <w:right w:w="108" w:type="dxa"/>
        </w:tblCellMar>
      </w:tblPr>
      <w:tblGrid>
        <w:gridCol w:w="2552"/>
        <w:gridCol w:w="6804"/>
      </w:tblGrid>
      <w:tr>
        <w:tblPrEx>
          <w:tblCellMar>
            <w:top w:w="0" w:type="dxa"/>
            <w:left w:w="108" w:type="dxa"/>
            <w:bottom w:w="0" w:type="dxa"/>
            <w:right w:w="108" w:type="dxa"/>
          </w:tblCellMar>
        </w:tblPrEx>
        <w:trPr>
          <w:jc w:val="center"/>
        </w:trPr>
        <w:tc>
          <w:tcPr>
            <w:tcW w:w="2552" w:type="dxa"/>
            <w:vAlign w:val="center"/>
          </w:tcPr>
          <w:p>
            <w:pPr>
              <w:spacing w:line="340" w:lineRule="exact"/>
              <w:jc w:val="center"/>
              <w:rPr>
                <w:rFonts w:eastAsia="华文中宋" w:cs="Times New Roman"/>
                <w:b/>
                <w:bCs/>
                <w:color w:val="FF0000"/>
                <w:sz w:val="32"/>
                <w:szCs w:val="44"/>
              </w:rPr>
            </w:pPr>
            <w:r>
              <w:rPr>
                <w:rFonts w:eastAsia="华文中宋" w:cs="Times New Roman"/>
                <w:b/>
                <w:bCs/>
                <w:color w:val="FF0000"/>
                <w:sz w:val="32"/>
                <w:szCs w:val="44"/>
              </w:rPr>
              <w:t>中国汽车技术研</w:t>
            </w:r>
          </w:p>
        </w:tc>
        <w:tc>
          <w:tcPr>
            <w:tcW w:w="6804" w:type="dxa"/>
            <w:vMerge w:val="restart"/>
            <w:vAlign w:val="center"/>
          </w:tcPr>
          <w:p>
            <w:pPr>
              <w:spacing w:line="480" w:lineRule="exact"/>
              <w:ind w:left="-210" w:leftChars="-100"/>
              <w:jc w:val="center"/>
              <w:rPr>
                <w:rFonts w:eastAsia="华文中宋" w:cs="Times New Roman"/>
                <w:b/>
                <w:bCs/>
                <w:color w:val="FF0000"/>
                <w:spacing w:val="-20"/>
                <w:sz w:val="44"/>
                <w:szCs w:val="44"/>
              </w:rPr>
            </w:pPr>
            <w:r>
              <w:rPr>
                <w:rFonts w:eastAsia="华文中宋" w:cs="Times New Roman"/>
                <w:b/>
                <w:bCs/>
                <w:color w:val="FF0000"/>
                <w:spacing w:val="-20"/>
                <w:sz w:val="48"/>
                <w:szCs w:val="44"/>
              </w:rPr>
              <w:t>汽车工业节能与绿色发展评价中心</w:t>
            </w:r>
          </w:p>
        </w:tc>
      </w:tr>
      <w:tr>
        <w:tblPrEx>
          <w:tblCellMar>
            <w:top w:w="0" w:type="dxa"/>
            <w:left w:w="108" w:type="dxa"/>
            <w:bottom w:w="0" w:type="dxa"/>
            <w:right w:w="108" w:type="dxa"/>
          </w:tblCellMar>
        </w:tblPrEx>
        <w:trPr>
          <w:jc w:val="center"/>
        </w:trPr>
        <w:tc>
          <w:tcPr>
            <w:tcW w:w="2552" w:type="dxa"/>
            <w:vAlign w:val="center"/>
          </w:tcPr>
          <w:p>
            <w:pPr>
              <w:spacing w:line="340" w:lineRule="exact"/>
              <w:jc w:val="center"/>
              <w:rPr>
                <w:rFonts w:eastAsia="华文中宋" w:cs="Times New Roman"/>
                <w:b/>
                <w:bCs/>
                <w:color w:val="FF0000"/>
                <w:sz w:val="32"/>
                <w:szCs w:val="44"/>
              </w:rPr>
            </w:pPr>
            <w:r>
              <w:rPr>
                <w:rFonts w:eastAsia="华文中宋" w:cs="Times New Roman"/>
                <w:b/>
                <w:bCs/>
                <w:color w:val="FF0000"/>
                <w:sz w:val="32"/>
                <w:szCs w:val="44"/>
              </w:rPr>
              <w:t>究中心有限公司</w:t>
            </w:r>
          </w:p>
        </w:tc>
        <w:tc>
          <w:tcPr>
            <w:tcW w:w="6804" w:type="dxa"/>
            <w:vMerge w:val="continue"/>
            <w:vAlign w:val="center"/>
          </w:tcPr>
          <w:p>
            <w:pPr>
              <w:spacing w:line="480" w:lineRule="exact"/>
              <w:jc w:val="center"/>
              <w:rPr>
                <w:rFonts w:eastAsia="华文中宋" w:cs="Times New Roman"/>
                <w:b/>
                <w:bCs/>
                <w:color w:val="FF0000"/>
                <w:sz w:val="40"/>
                <w:szCs w:val="44"/>
              </w:rPr>
            </w:pPr>
          </w:p>
        </w:tc>
      </w:tr>
    </w:tbl>
    <w:p>
      <w:pPr>
        <w:adjustRightInd w:val="0"/>
        <w:snapToGrid w:val="0"/>
        <w:spacing w:line="288" w:lineRule="auto"/>
        <w:jc w:val="center"/>
        <w:rPr>
          <w:rFonts w:eastAsia="黑体" w:cs="Times New Roman"/>
          <w:bCs/>
          <w:sz w:val="36"/>
          <w:szCs w:val="36"/>
        </w:rPr>
      </w:pPr>
      <w:r>
        <w:rPr>
          <w:rFonts w:cs="Times New Roman"/>
          <w:color w:val="FF0000"/>
          <w:spacing w:val="-20"/>
          <w:sz w:val="32"/>
          <w:szCs w:val="24"/>
        </w:rPr>
        <mc:AlternateContent>
          <mc:Choice Requires="wps">
            <w:drawing>
              <wp:anchor distT="0" distB="0" distL="114300" distR="114300" simplePos="0" relativeHeight="251659264" behindDoc="0" locked="0" layoutInCell="1" allowOverlap="1">
                <wp:simplePos x="0" y="0"/>
                <wp:positionH relativeFrom="column">
                  <wp:posOffset>-280035</wp:posOffset>
                </wp:positionH>
                <wp:positionV relativeFrom="paragraph">
                  <wp:posOffset>162560</wp:posOffset>
                </wp:positionV>
                <wp:extent cx="593979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400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05pt;margin-top:12.8pt;height:0pt;width:467.7pt;z-index:251659264;mso-width-relative:page;mso-height-relative:page;" filled="f" stroked="t" coordsize="21600,21600" o:gfxdata="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dpiN2QAAAAkBAAAPAAAAAAAA&#10;AAEAIAAAACIAAABkcnMvZG93bnJldi54bWxQSwECFAAUAAAACACHTuJAnVkdttgBAACbAwAADgAA&#10;AAAAAAABACAAAAAoAQAAZHJzL2Uyb0RvYy54bWxQSwUGAAAAAAYABgBZAQAAcgUAAAAA&#10;">
                <v:fill on="f" focussize="0,0"/>
                <v:stroke weight="1.5pt" color="#FF0000 [3204]" joinstyle="round"/>
                <v:imagedata o:title=""/>
                <o:lock v:ext="edit" aspectratio="f"/>
              </v:line>
            </w:pict>
          </mc:Fallback>
        </mc:AlternateContent>
      </w:r>
    </w:p>
    <w:p>
      <w:pPr>
        <w:spacing w:line="360" w:lineRule="auto"/>
        <w:jc w:val="center"/>
        <w:outlineLvl w:val="0"/>
        <w:rPr>
          <w:rFonts w:eastAsia="黑体" w:cs="Times New Roman"/>
          <w:b/>
          <w:bCs/>
          <w:kern w:val="0"/>
          <w:sz w:val="40"/>
          <w:szCs w:val="40"/>
        </w:rPr>
      </w:pPr>
      <w:bookmarkStart w:id="0" w:name="_Hlk65775300"/>
      <w:r>
        <w:rPr>
          <w:rFonts w:eastAsia="黑体" w:cs="Times New Roman"/>
          <w:b/>
          <w:bCs/>
          <w:kern w:val="0"/>
          <w:sz w:val="40"/>
          <w:szCs w:val="40"/>
        </w:rPr>
        <w:t>关于开展“中国工业碳排放信息系统（CICES）操作方法公益培训（第七期）”的通知</w:t>
      </w:r>
      <w:bookmarkEnd w:id="0"/>
    </w:p>
    <w:p>
      <w:pPr>
        <w:spacing w:line="360" w:lineRule="auto"/>
        <w:outlineLvl w:val="0"/>
        <w:rPr>
          <w:rFonts w:eastAsia="仿宋" w:cs="Times New Roman"/>
          <w:b/>
          <w:sz w:val="22"/>
        </w:rPr>
      </w:pPr>
    </w:p>
    <w:p>
      <w:pPr>
        <w:spacing w:line="360" w:lineRule="auto"/>
        <w:outlineLvl w:val="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各有关企业：</w:t>
      </w:r>
    </w:p>
    <w:p>
      <w:pPr>
        <w:adjustRightInd w:val="0"/>
        <w:spacing w:line="360" w:lineRule="auto"/>
        <w:ind w:firstLine="640" w:firstLineChars="200"/>
        <w:rPr>
          <w:rFonts w:hint="default" w:ascii="Times New Roman" w:hAnsi="Times New Roman" w:eastAsia="微软雅黑" w:cs="Times New Roman"/>
          <w:sz w:val="32"/>
          <w:szCs w:val="32"/>
        </w:rPr>
      </w:pPr>
      <w:bookmarkStart w:id="1" w:name="_Hlk101174458"/>
      <w:r>
        <w:rPr>
          <w:rFonts w:hint="default" w:ascii="Times New Roman" w:hAnsi="Times New Roman" w:eastAsia="微软雅黑" w:cs="Times New Roman"/>
          <w:sz w:val="32"/>
          <w:szCs w:val="32"/>
        </w:rPr>
        <w:t>2020年9月22日，国家主席习近平在联合国大会上郑重宣布中国二氧化碳排放力争于2030年前达到峰值，努力争取2060年前实现碳中和。</w:t>
      </w:r>
      <w:bookmarkEnd w:id="1"/>
      <w:r>
        <w:rPr>
          <w:rFonts w:hint="default" w:ascii="Times New Roman" w:hAnsi="Times New Roman" w:eastAsia="微软雅黑" w:cs="Times New Roman"/>
          <w:sz w:val="32"/>
          <w:szCs w:val="32"/>
        </w:rPr>
        <w:t>欧盟碳边境调节机制（CBAM）及《电池与废电池法》等一系列法规进一步提前和加严，为汽车供应链企业带来新的挑战。</w:t>
      </w:r>
    </w:p>
    <w:p>
      <w:pPr>
        <w:adjustRightInd w:val="0"/>
        <w:spacing w:line="360" w:lineRule="auto"/>
        <w:ind w:firstLine="640" w:firstLineChars="200"/>
        <w:rPr>
          <w:rFonts w:hint="default" w:ascii="Times New Roman" w:hAnsi="Times New Roman" w:eastAsia="微软雅黑" w:cs="Times New Roman"/>
          <w:sz w:val="32"/>
          <w:szCs w:val="32"/>
        </w:rPr>
      </w:pPr>
      <w:r>
        <w:rPr>
          <w:rFonts w:hint="default" w:ascii="Times New Roman" w:hAnsi="Times New Roman" w:eastAsia="微软雅黑" w:cs="Times New Roman"/>
          <w:sz w:val="32"/>
          <w:szCs w:val="32"/>
        </w:rPr>
        <w:t>在全生命周期视角下，符合我国双碳战略目标的低碳产品制造需要供应链各环节单位共同参与。为引导汽车全产业链协同减碳工作的开展，做好技术储备以应对政策合规及参与国际贸易新竞争，汽车工业节能与绿色发展评价中心定于</w:t>
      </w:r>
      <w:r>
        <w:rPr>
          <w:rFonts w:hint="default" w:ascii="Times New Roman" w:hAnsi="Times New Roman" w:eastAsia="微软雅黑" w:cs="Times New Roman"/>
          <w:b/>
          <w:bCs/>
          <w:sz w:val="32"/>
          <w:szCs w:val="32"/>
        </w:rPr>
        <w:t>2022年07月20日（周三）</w:t>
      </w:r>
      <w:r>
        <w:rPr>
          <w:rFonts w:hint="default" w:ascii="Times New Roman" w:hAnsi="Times New Roman" w:eastAsia="微软雅黑" w:cs="Times New Roman"/>
          <w:sz w:val="32"/>
          <w:szCs w:val="32"/>
        </w:rPr>
        <w:t>开展“中国工业碳排放信息系统（CICES）操作方法公益培训（第七期）”，组织企业了解汽车行业双碳政策进展，进行产品碳排放数据报送规范以及中国工业碳排放信息系统（CICES）实操的培训。现将相关事项通知如下：</w:t>
      </w:r>
    </w:p>
    <w:p>
      <w:pPr>
        <w:numPr>
          <w:ilvl w:val="0"/>
          <w:numId w:val="1"/>
        </w:numPr>
        <w:spacing w:line="360" w:lineRule="auto"/>
        <w:ind w:firstLine="640" w:firstLineChars="200"/>
        <w:outlineLvl w:val="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培训地点</w:t>
      </w:r>
    </w:p>
    <w:p>
      <w:pPr>
        <w:spacing w:line="360" w:lineRule="auto"/>
        <w:ind w:firstLine="640" w:firstLineChars="200"/>
        <w:outlineLvl w:val="0"/>
        <w:rPr>
          <w:rFonts w:hint="default" w:ascii="Times New Roman" w:hAnsi="Times New Roman" w:eastAsia="微软雅黑" w:cs="Times New Roman"/>
          <w:bCs/>
          <w:sz w:val="32"/>
          <w:szCs w:val="32"/>
        </w:rPr>
      </w:pPr>
      <w:bookmarkStart w:id="2" w:name="_Hlk92194824"/>
      <w:r>
        <w:rPr>
          <w:rFonts w:hint="default" w:ascii="Times New Roman" w:hAnsi="Times New Roman" w:eastAsia="微软雅黑" w:cs="Times New Roman"/>
          <w:bCs/>
          <w:sz w:val="32"/>
          <w:szCs w:val="32"/>
        </w:rPr>
        <w:t>线上腾讯会议</w:t>
      </w:r>
    </w:p>
    <w:bookmarkEnd w:id="2"/>
    <w:p>
      <w:pPr>
        <w:numPr>
          <w:ilvl w:val="0"/>
          <w:numId w:val="1"/>
        </w:numPr>
        <w:spacing w:line="360" w:lineRule="auto"/>
        <w:ind w:firstLine="640" w:firstLineChars="200"/>
        <w:outlineLvl w:val="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培训时间</w:t>
      </w:r>
    </w:p>
    <w:p>
      <w:pPr>
        <w:spacing w:line="360" w:lineRule="auto"/>
        <w:ind w:firstLine="640" w:firstLineChars="200"/>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t>2022年07月</w:t>
      </w:r>
      <w:r>
        <w:rPr>
          <w:rFonts w:hint="default" w:ascii="Times New Roman" w:hAnsi="Times New Roman" w:eastAsia="微软雅黑" w:cs="Times New Roman"/>
          <w:sz w:val="32"/>
          <w:szCs w:val="32"/>
        </w:rPr>
        <w:t>20日（周三）</w:t>
      </w:r>
      <w:r>
        <w:rPr>
          <w:rFonts w:hint="default" w:ascii="Times New Roman" w:hAnsi="Times New Roman" w:eastAsia="微软雅黑" w:cs="Times New Roman"/>
          <w:bCs/>
          <w:sz w:val="32"/>
          <w:szCs w:val="32"/>
        </w:rPr>
        <w:t>14:00-16:00</w:t>
      </w:r>
    </w:p>
    <w:p>
      <w:pPr>
        <w:numPr>
          <w:ilvl w:val="0"/>
          <w:numId w:val="1"/>
        </w:numPr>
        <w:spacing w:line="360" w:lineRule="auto"/>
        <w:ind w:firstLine="643"/>
        <w:outlineLvl w:val="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培训对象</w:t>
      </w:r>
    </w:p>
    <w:p>
      <w:pPr>
        <w:spacing w:line="360" w:lineRule="auto"/>
        <w:ind w:firstLine="640" w:firstLineChars="200"/>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t>本次培训面向整车及供应链企业，请于</w:t>
      </w:r>
      <w:r>
        <w:rPr>
          <w:rFonts w:hint="default" w:ascii="Times New Roman" w:hAnsi="Times New Roman" w:eastAsia="微软雅黑" w:cs="Times New Roman"/>
          <w:b/>
          <w:sz w:val="32"/>
          <w:szCs w:val="32"/>
        </w:rPr>
        <w:t>7月15日（周五）前扫码报名</w:t>
      </w:r>
      <w:r>
        <w:rPr>
          <w:rFonts w:hint="default" w:ascii="Times New Roman" w:hAnsi="Times New Roman" w:eastAsia="微软雅黑" w:cs="Times New Roman"/>
          <w:bCs/>
          <w:sz w:val="32"/>
          <w:szCs w:val="32"/>
        </w:rPr>
        <w:t>。本次培训限定人员300人，报满即关闭报名通道。会议链接于7月18日（周一）通过报名邮箱进行反馈。</w:t>
      </w:r>
    </w:p>
    <w:p>
      <w:pPr>
        <w:spacing w:line="360" w:lineRule="auto"/>
        <w:ind w:firstLine="640" w:firstLineChars="200"/>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t>报名二维码：</w:t>
      </w:r>
    </w:p>
    <w:p>
      <w:pPr>
        <w:spacing w:line="360" w:lineRule="auto"/>
        <w:jc w:val="center"/>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drawing>
          <wp:inline distT="0" distB="0" distL="0" distR="0">
            <wp:extent cx="3023870" cy="2493010"/>
            <wp:effectExtent l="0" t="0" r="508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t="8649" b="8909"/>
                    <a:stretch>
                      <a:fillRect/>
                    </a:stretch>
                  </pic:blipFill>
                  <pic:spPr>
                    <a:xfrm>
                      <a:off x="0" y="0"/>
                      <a:ext cx="3044462" cy="2509898"/>
                    </a:xfrm>
                    <a:prstGeom prst="rect">
                      <a:avLst/>
                    </a:prstGeom>
                    <a:noFill/>
                    <a:ln>
                      <a:noFill/>
                    </a:ln>
                  </pic:spPr>
                </pic:pic>
              </a:graphicData>
            </a:graphic>
          </wp:inline>
        </w:drawing>
      </w:r>
    </w:p>
    <w:p>
      <w:pPr>
        <w:numPr>
          <w:ilvl w:val="0"/>
          <w:numId w:val="1"/>
        </w:numPr>
        <w:spacing w:line="360" w:lineRule="auto"/>
        <w:ind w:firstLine="640" w:firstLineChars="200"/>
        <w:outlineLvl w:val="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培训内容</w:t>
      </w:r>
    </w:p>
    <w:p>
      <w:pPr>
        <w:numPr>
          <w:ilvl w:val="255"/>
          <w:numId w:val="0"/>
        </w:numPr>
        <w:tabs>
          <w:tab w:val="left" w:pos="312"/>
        </w:tabs>
        <w:spacing w:line="360" w:lineRule="auto"/>
        <w:ind w:firstLine="640" w:firstLineChars="200"/>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t>产品碳排放数据报送规范解读及中国工业碳排放信息系统（CICES）操作培训。</w:t>
      </w:r>
    </w:p>
    <w:p>
      <w:pPr>
        <w:numPr>
          <w:ilvl w:val="0"/>
          <w:numId w:val="1"/>
        </w:numPr>
        <w:spacing w:line="360" w:lineRule="auto"/>
        <w:ind w:firstLine="640" w:firstLineChars="200"/>
        <w:outlineLvl w:val="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培训费用及付款方式</w:t>
      </w:r>
    </w:p>
    <w:p>
      <w:pPr>
        <w:numPr>
          <w:ilvl w:val="255"/>
          <w:numId w:val="0"/>
        </w:numPr>
        <w:tabs>
          <w:tab w:val="left" w:pos="312"/>
        </w:tabs>
        <w:spacing w:line="360" w:lineRule="auto"/>
        <w:ind w:firstLine="640" w:firstLineChars="200"/>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t>本次培训不收取任何费用。</w:t>
      </w:r>
    </w:p>
    <w:p>
      <w:pPr>
        <w:numPr>
          <w:ilvl w:val="0"/>
          <w:numId w:val="1"/>
        </w:numPr>
        <w:spacing w:line="360" w:lineRule="auto"/>
        <w:ind w:firstLine="643"/>
        <w:outlineLvl w:val="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培训材料下载</w:t>
      </w:r>
    </w:p>
    <w:p>
      <w:pPr>
        <w:numPr>
          <w:ilvl w:val="255"/>
          <w:numId w:val="0"/>
        </w:numPr>
        <w:tabs>
          <w:tab w:val="left" w:pos="312"/>
        </w:tabs>
        <w:spacing w:line="360" w:lineRule="auto"/>
        <w:ind w:firstLine="640" w:firstLineChars="200"/>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t>请各参会人员通过汽车工业节能与绿色发展评价中心官网下载培训材料，并提前注册中国工业碳排放信息系统（CICES）。中国工业碳排放信息系统（CICES）注册请填写附件2，盖章后反馈至qianbing@catarc.ac.cn。</w:t>
      </w:r>
    </w:p>
    <w:p>
      <w:pPr>
        <w:numPr>
          <w:ilvl w:val="255"/>
          <w:numId w:val="0"/>
        </w:numPr>
        <w:tabs>
          <w:tab w:val="left" w:pos="312"/>
        </w:tabs>
        <w:wordWrap w:val="0"/>
        <w:spacing w:line="360" w:lineRule="auto"/>
        <w:ind w:firstLine="640" w:firstLineChars="200"/>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t>下载链接：汽车生命周期碳中和理论与实践课程材料</w:t>
      </w:r>
    </w:p>
    <w:p>
      <w:pPr>
        <w:numPr>
          <w:ilvl w:val="255"/>
          <w:numId w:val="0"/>
        </w:numPr>
        <w:tabs>
          <w:tab w:val="left" w:pos="312"/>
        </w:tabs>
        <w:wordWrap w:val="0"/>
        <w:spacing w:line="360" w:lineRule="auto"/>
        <w:ind w:firstLine="640" w:firstLineChars="200"/>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t>http://www.auto-eaca.com/a/chengguofabunarong/ziliaoxiazai/zhongguoqichedit/2022/0620/546.html</w:t>
      </w:r>
    </w:p>
    <w:p>
      <w:pPr>
        <w:numPr>
          <w:ilvl w:val="0"/>
          <w:numId w:val="1"/>
        </w:numPr>
        <w:spacing w:line="360" w:lineRule="auto"/>
        <w:ind w:firstLine="640" w:firstLineChars="200"/>
        <w:outlineLvl w:val="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联系方式</w:t>
      </w:r>
    </w:p>
    <w:p>
      <w:pPr>
        <w:spacing w:line="360" w:lineRule="auto"/>
        <w:ind w:firstLine="640" w:firstLineChars="200"/>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t>联系人：雷振鲁/钱冰</w:t>
      </w:r>
    </w:p>
    <w:p>
      <w:pPr>
        <w:spacing w:line="360" w:lineRule="auto"/>
        <w:ind w:firstLine="640" w:firstLineChars="200"/>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t>电  话：19801200459/17611118609</w:t>
      </w:r>
    </w:p>
    <w:p>
      <w:pPr>
        <w:spacing w:line="360" w:lineRule="auto"/>
        <w:ind w:firstLine="640" w:firstLineChars="200"/>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t>邮  箱：</w:t>
      </w:r>
      <w:r>
        <w:rPr>
          <w:rFonts w:hint="default" w:ascii="Times New Roman" w:hAnsi="Times New Roman" w:eastAsia="微软雅黑" w:cs="Times New Roman"/>
        </w:rPr>
        <w:fldChar w:fldCharType="begin"/>
      </w:r>
      <w:r>
        <w:rPr>
          <w:rFonts w:hint="default" w:ascii="Times New Roman" w:hAnsi="Times New Roman" w:eastAsia="微软雅黑" w:cs="Times New Roman"/>
        </w:rPr>
        <w:instrText xml:space="preserve"> HYPERLINK "mailto:leizhenlu@catarc.ac.cn" </w:instrText>
      </w:r>
      <w:r>
        <w:rPr>
          <w:rFonts w:hint="default" w:ascii="Times New Roman" w:hAnsi="Times New Roman" w:eastAsia="微软雅黑" w:cs="Times New Roman"/>
        </w:rPr>
        <w:fldChar w:fldCharType="separate"/>
      </w:r>
      <w:r>
        <w:rPr>
          <w:rFonts w:hint="default" w:ascii="Times New Roman" w:hAnsi="Times New Roman" w:eastAsia="微软雅黑" w:cs="Times New Roman"/>
          <w:bCs/>
          <w:sz w:val="32"/>
          <w:szCs w:val="32"/>
        </w:rPr>
        <w:t>leizhenlu@catarc.ac.cn</w:t>
      </w:r>
      <w:r>
        <w:rPr>
          <w:rFonts w:hint="default" w:ascii="Times New Roman" w:hAnsi="Times New Roman" w:eastAsia="微软雅黑" w:cs="Times New Roman"/>
          <w:bCs/>
          <w:sz w:val="32"/>
          <w:szCs w:val="32"/>
        </w:rPr>
        <w:fldChar w:fldCharType="end"/>
      </w:r>
    </w:p>
    <w:p>
      <w:pPr>
        <w:spacing w:line="360" w:lineRule="auto"/>
        <w:ind w:firstLine="1920" w:firstLineChars="600"/>
        <w:outlineLvl w:val="0"/>
        <w:rPr>
          <w:rFonts w:hint="default" w:ascii="Times New Roman" w:hAnsi="Times New Roman" w:eastAsia="微软雅黑" w:cs="Times New Roman"/>
          <w:bCs/>
          <w:sz w:val="32"/>
          <w:szCs w:val="32"/>
        </w:rPr>
      </w:pPr>
      <w:bookmarkStart w:id="3" w:name="_Hlk96333369"/>
      <w:r>
        <w:rPr>
          <w:rFonts w:hint="default" w:ascii="Times New Roman" w:hAnsi="Times New Roman" w:eastAsia="微软雅黑" w:cs="Times New Roman"/>
          <w:bCs/>
          <w:sz w:val="32"/>
          <w:szCs w:val="32"/>
        </w:rPr>
        <w:t>qianbing@catarc.ac.cn</w:t>
      </w:r>
      <w:bookmarkEnd w:id="3"/>
    </w:p>
    <w:p>
      <w:pPr>
        <w:spacing w:line="360" w:lineRule="auto"/>
        <w:ind w:firstLine="640" w:firstLineChars="200"/>
        <w:outlineLvl w:val="0"/>
        <w:rPr>
          <w:rFonts w:hint="default" w:ascii="Times New Roman" w:hAnsi="Times New Roman" w:eastAsia="微软雅黑" w:cs="Times New Roman"/>
          <w:bCs/>
          <w:sz w:val="32"/>
          <w:szCs w:val="32"/>
        </w:rPr>
      </w:pPr>
    </w:p>
    <w:p>
      <w:pPr>
        <w:spacing w:line="360" w:lineRule="auto"/>
        <w:ind w:firstLine="640" w:firstLineChars="200"/>
        <w:outlineLvl w:val="0"/>
        <w:rPr>
          <w:rFonts w:hint="default" w:ascii="Times New Roman" w:hAnsi="Times New Roman" w:eastAsia="微软雅黑" w:cs="Times New Roman"/>
          <w:bCs/>
          <w:sz w:val="32"/>
          <w:szCs w:val="32"/>
        </w:rPr>
      </w:pPr>
    </w:p>
    <w:p>
      <w:pPr>
        <w:spacing w:line="360" w:lineRule="auto"/>
        <w:ind w:firstLine="640" w:firstLineChars="200"/>
        <w:outlineLvl w:val="0"/>
        <w:rPr>
          <w:rFonts w:hint="default" w:ascii="Times New Roman" w:hAnsi="Times New Roman" w:eastAsia="微软雅黑" w:cs="Times New Roman"/>
          <w:bCs/>
          <w:sz w:val="32"/>
          <w:szCs w:val="32"/>
        </w:rPr>
      </w:pPr>
    </w:p>
    <w:p>
      <w:pPr>
        <w:spacing w:line="360" w:lineRule="auto"/>
        <w:ind w:firstLine="640" w:firstLineChars="200"/>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t>附件1：培训日程</w:t>
      </w:r>
    </w:p>
    <w:p>
      <w:pPr>
        <w:spacing w:line="360" w:lineRule="auto"/>
        <w:ind w:firstLine="640" w:firstLineChars="200"/>
        <w:outlineLvl w:val="0"/>
        <w:rPr>
          <w:rFonts w:hint="default" w:ascii="Times New Roman" w:hAnsi="Times New Roman" w:eastAsia="微软雅黑" w:cs="Times New Roman"/>
          <w:bCs/>
          <w:sz w:val="32"/>
          <w:szCs w:val="32"/>
        </w:rPr>
      </w:pPr>
      <w:r>
        <w:rPr>
          <w:rFonts w:hint="default" w:ascii="Times New Roman" w:hAnsi="Times New Roman" w:eastAsia="微软雅黑" w:cs="Times New Roman"/>
          <w:bCs/>
          <w:sz w:val="32"/>
          <w:szCs w:val="32"/>
        </w:rPr>
        <w:t>附件2：中国工业碳排放信息系统（CICES）注册回执</w:t>
      </w:r>
    </w:p>
    <w:p>
      <w:pPr>
        <w:spacing w:line="360" w:lineRule="auto"/>
        <w:ind w:firstLine="640" w:firstLineChars="200"/>
        <w:outlineLvl w:val="0"/>
        <w:rPr>
          <w:rFonts w:hint="default" w:ascii="Times New Roman" w:hAnsi="Times New Roman" w:eastAsia="微软雅黑" w:cs="Times New Roman"/>
          <w:bCs/>
          <w:sz w:val="32"/>
          <w:szCs w:val="32"/>
        </w:rPr>
      </w:pPr>
    </w:p>
    <w:p>
      <w:pPr>
        <w:spacing w:line="360" w:lineRule="auto"/>
        <w:ind w:firstLine="640" w:firstLineChars="200"/>
        <w:outlineLvl w:val="0"/>
        <w:rPr>
          <w:rFonts w:hint="default" w:ascii="Times New Roman" w:hAnsi="Times New Roman" w:eastAsia="微软雅黑" w:cs="Times New Roman"/>
          <w:bCs/>
          <w:sz w:val="32"/>
          <w:szCs w:val="32"/>
        </w:rPr>
      </w:pPr>
    </w:p>
    <w:p>
      <w:pPr>
        <w:spacing w:line="360" w:lineRule="auto"/>
        <w:ind w:firstLine="640" w:firstLineChars="200"/>
        <w:outlineLvl w:val="0"/>
        <w:rPr>
          <w:rFonts w:hint="default" w:ascii="Times New Roman" w:hAnsi="Times New Roman" w:eastAsia="微软雅黑" w:cs="Times New Roman"/>
          <w:bCs/>
          <w:sz w:val="32"/>
          <w:szCs w:val="32"/>
        </w:rPr>
      </w:pPr>
    </w:p>
    <w:p>
      <w:pPr>
        <w:adjustRightInd w:val="0"/>
        <w:spacing w:line="360" w:lineRule="auto"/>
        <w:ind w:firstLine="640" w:firstLineChars="200"/>
        <w:jc w:val="right"/>
        <w:rPr>
          <w:rFonts w:hint="default" w:ascii="Times New Roman" w:hAnsi="Times New Roman" w:eastAsia="微软雅黑" w:cs="Times New Roman"/>
          <w:sz w:val="32"/>
          <w:szCs w:val="32"/>
        </w:rPr>
      </w:pPr>
      <w:r>
        <w:rPr>
          <w:rFonts w:hint="default" w:ascii="Times New Roman" w:hAnsi="Times New Roman" w:eastAsia="微软雅黑" w:cs="Times New Roman"/>
          <w:sz w:val="32"/>
          <w:szCs w:val="32"/>
        </w:rPr>
        <w:t>汽车工业节能与绿色发展评价中心</w:t>
      </w:r>
    </w:p>
    <w:p>
      <w:pPr>
        <w:adjustRightInd w:val="0"/>
        <w:spacing w:line="360" w:lineRule="auto"/>
        <w:ind w:firstLine="640" w:firstLineChars="200"/>
        <w:jc w:val="right"/>
        <w:rPr>
          <w:rFonts w:hint="default" w:ascii="Times New Roman" w:hAnsi="Times New Roman" w:eastAsia="微软雅黑" w:cs="Times New Roman"/>
          <w:sz w:val="32"/>
          <w:szCs w:val="32"/>
        </w:rPr>
      </w:pPr>
      <w:bookmarkStart w:id="4" w:name="_Hlk92195963"/>
      <w:r>
        <w:rPr>
          <w:rFonts w:hint="default" w:ascii="Times New Roman" w:hAnsi="Times New Roman" w:eastAsia="微软雅黑" w:cs="Times New Roman"/>
          <w:sz w:val="32"/>
          <w:szCs w:val="32"/>
        </w:rPr>
        <w:t>2022年07月06日</w:t>
      </w:r>
    </w:p>
    <w:bookmarkEnd w:id="4"/>
    <w:p>
      <w:pPr>
        <w:jc w:val="left"/>
        <w:rPr>
          <w:rFonts w:hint="default" w:ascii="Times New Roman" w:hAnsi="Times New Roman" w:eastAsia="微软雅黑" w:cs="Times New Roman"/>
          <w:bCs/>
          <w:sz w:val="30"/>
          <w:szCs w:val="24"/>
        </w:r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titlePg/>
          <w:docGrid w:type="lines" w:linePitch="312" w:charSpace="0"/>
        </w:sectPr>
      </w:pPr>
    </w:p>
    <w:p>
      <w:pPr>
        <w:jc w:val="left"/>
        <w:rPr>
          <w:rFonts w:eastAsia="仿宋_GB2312" w:cs="Times New Roman"/>
          <w:bCs/>
          <w:sz w:val="32"/>
          <w:szCs w:val="32"/>
        </w:rPr>
      </w:pPr>
      <w:r>
        <w:rPr>
          <w:rFonts w:eastAsia="仿宋_GB2312" w:cs="Times New Roman"/>
          <w:bCs/>
          <w:sz w:val="32"/>
          <w:szCs w:val="32"/>
        </w:rPr>
        <w:t xml:space="preserve">附件1 </w:t>
      </w:r>
    </w:p>
    <w:p>
      <w:pPr>
        <w:jc w:val="center"/>
        <w:outlineLvl w:val="0"/>
        <w:rPr>
          <w:rFonts w:eastAsia="黑体" w:cs="Times New Roman"/>
          <w:bCs/>
          <w:sz w:val="24"/>
          <w:szCs w:val="24"/>
        </w:rPr>
      </w:pPr>
    </w:p>
    <w:p>
      <w:pPr>
        <w:jc w:val="center"/>
        <w:outlineLvl w:val="0"/>
        <w:rPr>
          <w:rFonts w:eastAsia="黑体" w:cs="Times New Roman"/>
          <w:bCs/>
          <w:sz w:val="32"/>
          <w:szCs w:val="32"/>
        </w:rPr>
      </w:pPr>
      <w:r>
        <w:rPr>
          <w:rFonts w:eastAsia="黑体" w:cs="Times New Roman"/>
          <w:bCs/>
          <w:sz w:val="32"/>
          <w:szCs w:val="32"/>
        </w:rPr>
        <w:t>“</w:t>
      </w:r>
      <w:r>
        <w:rPr>
          <w:rFonts w:hint="eastAsia" w:eastAsia="黑体" w:cs="Times New Roman"/>
          <w:bCs/>
          <w:sz w:val="32"/>
          <w:szCs w:val="32"/>
        </w:rPr>
        <w:t>中国工业碳排放信息系统（CICES）操作方法公益培训（第七期）</w:t>
      </w:r>
      <w:r>
        <w:rPr>
          <w:rFonts w:eastAsia="黑体" w:cs="Times New Roman"/>
          <w:bCs/>
          <w:sz w:val="32"/>
          <w:szCs w:val="32"/>
        </w:rPr>
        <w:t>”</w:t>
      </w:r>
      <w:r>
        <w:rPr>
          <w:rFonts w:eastAsia="黑体" w:cs="Times New Roman"/>
          <w:kern w:val="0"/>
          <w:sz w:val="32"/>
          <w:szCs w:val="32"/>
        </w:rPr>
        <w:t>培训日程</w:t>
      </w:r>
    </w:p>
    <w:p>
      <w:pPr>
        <w:outlineLvl w:val="0"/>
        <w:rPr>
          <w:rFonts w:eastAsia="黑体" w:cs="Times New Roman"/>
          <w:bCs/>
          <w:sz w:val="32"/>
          <w:szCs w:val="32"/>
        </w:rPr>
      </w:pPr>
    </w:p>
    <w:p>
      <w:pPr>
        <w:outlineLvl w:val="0"/>
        <w:rPr>
          <w:rFonts w:eastAsia="黑体" w:cs="Times New Roman"/>
          <w:bCs/>
          <w:sz w:val="32"/>
          <w:szCs w:val="32"/>
        </w:rPr>
      </w:pPr>
      <w:r>
        <w:rPr>
          <w:rFonts w:eastAsia="黑体" w:cs="Times New Roman"/>
          <w:bCs/>
          <w:sz w:val="32"/>
          <w:szCs w:val="32"/>
        </w:rPr>
        <w:t>培训时间：2022年07月20日</w:t>
      </w:r>
    </w:p>
    <w:p>
      <w:pPr>
        <w:rPr>
          <w:rFonts w:eastAsia="黑体" w:cs="Times New Roman"/>
          <w:bCs/>
          <w:sz w:val="32"/>
          <w:szCs w:val="32"/>
        </w:rPr>
      </w:pPr>
      <w:r>
        <w:rPr>
          <w:rFonts w:eastAsia="黑体" w:cs="Times New Roman"/>
          <w:bCs/>
          <w:sz w:val="32"/>
          <w:szCs w:val="32"/>
        </w:rPr>
        <w:t>培训地点：线上腾讯会议</w:t>
      </w:r>
    </w:p>
    <w:tbl>
      <w:tblPr>
        <w:tblStyle w:val="5"/>
        <w:tblW w:w="8347" w:type="dxa"/>
        <w:jc w:val="center"/>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6603"/>
      </w:tblGrid>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744" w:type="dxa"/>
            <w:vAlign w:val="center"/>
          </w:tcPr>
          <w:p>
            <w:pPr>
              <w:jc w:val="center"/>
              <w:rPr>
                <w:rFonts w:eastAsia="黑体" w:cs="Times New Roman"/>
                <w:bCs/>
                <w:sz w:val="28"/>
                <w:szCs w:val="28"/>
              </w:rPr>
            </w:pPr>
            <w:r>
              <w:rPr>
                <w:rFonts w:eastAsia="黑体" w:cs="Times New Roman"/>
                <w:bCs/>
                <w:sz w:val="28"/>
                <w:szCs w:val="28"/>
              </w:rPr>
              <w:t>课时</w:t>
            </w:r>
          </w:p>
        </w:tc>
        <w:tc>
          <w:tcPr>
            <w:tcW w:w="6603" w:type="dxa"/>
            <w:vAlign w:val="center"/>
          </w:tcPr>
          <w:p>
            <w:pPr>
              <w:jc w:val="center"/>
              <w:rPr>
                <w:rFonts w:eastAsia="黑体" w:cs="Times New Roman"/>
                <w:bCs/>
                <w:sz w:val="28"/>
                <w:szCs w:val="28"/>
              </w:rPr>
            </w:pPr>
            <w:r>
              <w:rPr>
                <w:rFonts w:eastAsia="黑体" w:cs="Times New Roman"/>
                <w:bCs/>
                <w:sz w:val="28"/>
                <w:szCs w:val="28"/>
              </w:rPr>
              <w:t>课程内容</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1744" w:type="dxa"/>
            <w:vMerge w:val="restart"/>
            <w:vAlign w:val="center"/>
          </w:tcPr>
          <w:p>
            <w:pPr>
              <w:snapToGrid w:val="0"/>
              <w:spacing w:line="312" w:lineRule="auto"/>
              <w:jc w:val="center"/>
              <w:rPr>
                <w:rFonts w:eastAsia="黑体" w:cs="Times New Roman"/>
                <w:bCs/>
                <w:sz w:val="28"/>
                <w:szCs w:val="28"/>
              </w:rPr>
            </w:pPr>
            <w:r>
              <w:rPr>
                <w:rFonts w:eastAsia="黑体" w:cs="Times New Roman"/>
                <w:bCs/>
                <w:sz w:val="28"/>
                <w:szCs w:val="28"/>
              </w:rPr>
              <w:t>14:00-15:30</w:t>
            </w:r>
          </w:p>
        </w:tc>
        <w:tc>
          <w:tcPr>
            <w:tcW w:w="6603" w:type="dxa"/>
            <w:tcBorders>
              <w:bottom w:val="single" w:color="auto" w:sz="4" w:space="0"/>
            </w:tcBorders>
            <w:vAlign w:val="center"/>
          </w:tcPr>
          <w:p>
            <w:pPr>
              <w:snapToGrid w:val="0"/>
              <w:spacing w:line="312" w:lineRule="auto"/>
              <w:jc w:val="left"/>
              <w:rPr>
                <w:rFonts w:eastAsia="黑体" w:cs="Times New Roman"/>
                <w:b/>
                <w:sz w:val="28"/>
                <w:szCs w:val="28"/>
              </w:rPr>
            </w:pPr>
            <w:r>
              <w:rPr>
                <w:rFonts w:eastAsia="黑体" w:cs="Times New Roman"/>
                <w:b/>
                <w:sz w:val="28"/>
                <w:szCs w:val="28"/>
              </w:rPr>
              <w:t>产品碳排放数据报送规范讲解</w:t>
            </w:r>
          </w:p>
          <w:p>
            <w:pPr>
              <w:snapToGrid w:val="0"/>
              <w:spacing w:line="312" w:lineRule="auto"/>
              <w:jc w:val="left"/>
              <w:rPr>
                <w:rFonts w:eastAsia="黑体" w:cs="Times New Roman"/>
                <w:bCs/>
                <w:sz w:val="28"/>
                <w:szCs w:val="28"/>
              </w:rPr>
            </w:pPr>
            <w:r>
              <w:rPr>
                <w:rFonts w:eastAsia="黑体" w:cs="Times New Roman"/>
                <w:bCs/>
                <w:sz w:val="28"/>
                <w:szCs w:val="28"/>
              </w:rPr>
              <w:t>汽车行业碳排放管理政策进展</w:t>
            </w:r>
          </w:p>
          <w:p>
            <w:pPr>
              <w:snapToGrid w:val="0"/>
              <w:spacing w:line="312" w:lineRule="auto"/>
              <w:jc w:val="left"/>
              <w:rPr>
                <w:rFonts w:eastAsia="黑体" w:cs="Times New Roman"/>
                <w:bCs/>
                <w:sz w:val="28"/>
                <w:szCs w:val="28"/>
              </w:rPr>
            </w:pPr>
            <w:r>
              <w:rPr>
                <w:rFonts w:eastAsia="黑体" w:cs="Times New Roman"/>
                <w:bCs/>
                <w:sz w:val="28"/>
                <w:szCs w:val="28"/>
              </w:rPr>
              <w:t>基础</w:t>
            </w:r>
            <w:bookmarkStart w:id="5" w:name="_GoBack"/>
            <w:bookmarkEnd w:id="5"/>
            <w:r>
              <w:rPr>
                <w:rFonts w:eastAsia="黑体" w:cs="Times New Roman"/>
                <w:bCs/>
                <w:sz w:val="28"/>
                <w:szCs w:val="28"/>
              </w:rPr>
              <w:t>数据说明及填写方式</w:t>
            </w:r>
          </w:p>
          <w:p>
            <w:pPr>
              <w:snapToGrid w:val="0"/>
              <w:spacing w:line="312" w:lineRule="auto"/>
              <w:jc w:val="left"/>
              <w:rPr>
                <w:rFonts w:eastAsia="黑体" w:cs="Times New Roman"/>
                <w:bCs/>
                <w:sz w:val="28"/>
                <w:szCs w:val="28"/>
              </w:rPr>
            </w:pPr>
            <w:r>
              <w:rPr>
                <w:rFonts w:eastAsia="黑体" w:cs="Times New Roman"/>
                <w:bCs/>
                <w:sz w:val="28"/>
                <w:szCs w:val="28"/>
              </w:rPr>
              <w:t>清单数据说明及填写方式</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744" w:type="dxa"/>
            <w:vMerge w:val="continue"/>
            <w:vAlign w:val="center"/>
          </w:tcPr>
          <w:p>
            <w:pPr>
              <w:snapToGrid w:val="0"/>
              <w:spacing w:line="312" w:lineRule="auto"/>
              <w:jc w:val="center"/>
              <w:rPr>
                <w:rFonts w:eastAsia="黑体" w:cs="Times New Roman"/>
                <w:bCs/>
                <w:sz w:val="28"/>
                <w:szCs w:val="28"/>
              </w:rPr>
            </w:pPr>
          </w:p>
        </w:tc>
        <w:tc>
          <w:tcPr>
            <w:tcW w:w="6603" w:type="dxa"/>
            <w:vAlign w:val="center"/>
          </w:tcPr>
          <w:p>
            <w:pPr>
              <w:snapToGrid w:val="0"/>
              <w:spacing w:line="312" w:lineRule="auto"/>
              <w:jc w:val="left"/>
              <w:rPr>
                <w:rFonts w:eastAsia="黑体" w:cs="Times New Roman"/>
                <w:b/>
                <w:sz w:val="28"/>
                <w:szCs w:val="28"/>
              </w:rPr>
            </w:pPr>
            <w:r>
              <w:rPr>
                <w:rFonts w:eastAsia="黑体" w:cs="Times New Roman"/>
                <w:b/>
                <w:sz w:val="28"/>
                <w:szCs w:val="28"/>
              </w:rPr>
              <w:t>中国工业碳排放信息系统（CICES）应用</w:t>
            </w:r>
          </w:p>
          <w:p>
            <w:pPr>
              <w:snapToGrid w:val="0"/>
              <w:spacing w:line="312" w:lineRule="auto"/>
              <w:jc w:val="left"/>
              <w:rPr>
                <w:rFonts w:eastAsia="黑体" w:cs="Times New Roman"/>
                <w:bCs/>
                <w:sz w:val="28"/>
                <w:szCs w:val="28"/>
              </w:rPr>
            </w:pPr>
            <w:r>
              <w:rPr>
                <w:rFonts w:eastAsia="黑体" w:cs="Times New Roman"/>
                <w:bCs/>
                <w:sz w:val="28"/>
                <w:szCs w:val="28"/>
              </w:rPr>
              <w:t>中国工业碳排放信息系统（CICES）简介</w:t>
            </w:r>
          </w:p>
          <w:p>
            <w:pPr>
              <w:snapToGrid w:val="0"/>
              <w:spacing w:line="312" w:lineRule="auto"/>
              <w:jc w:val="left"/>
              <w:rPr>
                <w:rFonts w:eastAsia="黑体" w:cs="Times New Roman"/>
                <w:bCs/>
                <w:sz w:val="28"/>
                <w:szCs w:val="28"/>
              </w:rPr>
            </w:pPr>
            <w:r>
              <w:rPr>
                <w:rFonts w:eastAsia="黑体" w:cs="Times New Roman"/>
                <w:bCs/>
                <w:sz w:val="28"/>
                <w:szCs w:val="28"/>
              </w:rPr>
              <w:t>中国工业碳排放信息系统（CICES）操作</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744" w:type="dxa"/>
            <w:tcBorders>
              <w:bottom w:val="single" w:color="auto" w:sz="4" w:space="0"/>
            </w:tcBorders>
            <w:vAlign w:val="center"/>
          </w:tcPr>
          <w:p>
            <w:pPr>
              <w:snapToGrid w:val="0"/>
              <w:spacing w:line="312" w:lineRule="auto"/>
              <w:jc w:val="center"/>
              <w:rPr>
                <w:rFonts w:eastAsia="黑体" w:cs="Times New Roman"/>
                <w:bCs/>
                <w:sz w:val="28"/>
                <w:szCs w:val="28"/>
              </w:rPr>
            </w:pPr>
            <w:r>
              <w:rPr>
                <w:rFonts w:eastAsia="黑体" w:cs="Times New Roman"/>
                <w:bCs/>
                <w:sz w:val="28"/>
                <w:szCs w:val="28"/>
              </w:rPr>
              <w:t>15:30-16:00</w:t>
            </w:r>
          </w:p>
        </w:tc>
        <w:tc>
          <w:tcPr>
            <w:tcW w:w="6603" w:type="dxa"/>
            <w:tcBorders>
              <w:bottom w:val="single" w:color="auto" w:sz="4" w:space="0"/>
            </w:tcBorders>
            <w:vAlign w:val="center"/>
          </w:tcPr>
          <w:p>
            <w:pPr>
              <w:snapToGrid w:val="0"/>
              <w:spacing w:line="312" w:lineRule="auto"/>
              <w:jc w:val="left"/>
              <w:rPr>
                <w:rFonts w:eastAsia="黑体" w:cs="Times New Roman"/>
                <w:b/>
                <w:sz w:val="28"/>
                <w:szCs w:val="28"/>
              </w:rPr>
            </w:pPr>
            <w:r>
              <w:rPr>
                <w:rFonts w:eastAsia="黑体" w:cs="Times New Roman"/>
                <w:b/>
                <w:sz w:val="28"/>
                <w:szCs w:val="28"/>
              </w:rPr>
              <w:t>讨论与答疑</w:t>
            </w:r>
          </w:p>
        </w:tc>
      </w:tr>
    </w:tbl>
    <w:p>
      <w:pPr>
        <w:widowControl/>
        <w:jc w:val="left"/>
        <w:rPr>
          <w:rFonts w:eastAsia="仿宋" w:cs="Times New Roman"/>
          <w:bCs/>
          <w:sz w:val="30"/>
          <w:szCs w:val="24"/>
        </w:rPr>
      </w:pPr>
    </w:p>
    <w:p>
      <w:pPr>
        <w:widowControl/>
        <w:jc w:val="left"/>
        <w:rPr>
          <w:rFonts w:eastAsia="仿宋_GB2312" w:cs="Times New Roman"/>
          <w:bCs/>
          <w:sz w:val="32"/>
          <w:szCs w:val="32"/>
        </w:rPr>
      </w:pPr>
      <w:r>
        <w:rPr>
          <w:rFonts w:eastAsia="仿宋_GB2312" w:cs="Times New Roman"/>
          <w:bCs/>
          <w:sz w:val="32"/>
          <w:szCs w:val="32"/>
        </w:rPr>
        <w:br w:type="page"/>
      </w:r>
    </w:p>
    <w:p>
      <w:pPr>
        <w:jc w:val="left"/>
        <w:rPr>
          <w:rFonts w:eastAsia="仿宋_GB2312" w:cs="Times New Roman"/>
          <w:bCs/>
          <w:sz w:val="32"/>
          <w:szCs w:val="32"/>
        </w:rPr>
      </w:pPr>
      <w:r>
        <w:rPr>
          <w:rFonts w:eastAsia="仿宋_GB2312" w:cs="Times New Roman"/>
          <w:bCs/>
          <w:sz w:val="32"/>
          <w:szCs w:val="32"/>
        </w:rPr>
        <w:t>附件2</w:t>
      </w:r>
    </w:p>
    <w:p>
      <w:pPr>
        <w:spacing w:after="156" w:afterLines="50"/>
        <w:jc w:val="center"/>
        <w:rPr>
          <w:rFonts w:eastAsia="黑体" w:cs="Times New Roman"/>
          <w:b/>
          <w:sz w:val="36"/>
          <w:szCs w:val="36"/>
        </w:rPr>
      </w:pPr>
      <w:r>
        <w:rPr>
          <w:rFonts w:eastAsia="黑体" w:cs="Times New Roman"/>
          <w:b/>
          <w:sz w:val="36"/>
          <w:szCs w:val="36"/>
        </w:rPr>
        <w:t>中国工业碳排放信息系统（CICES）申请</w:t>
      </w:r>
    </w:p>
    <w:p>
      <w:pPr>
        <w:spacing w:after="156" w:afterLines="50"/>
        <w:jc w:val="center"/>
        <w:rPr>
          <w:rFonts w:eastAsia="黑体" w:cs="Times New Roman"/>
          <w:b/>
          <w:sz w:val="36"/>
          <w:szCs w:val="36"/>
        </w:rPr>
      </w:pPr>
      <w:r>
        <w:rPr>
          <w:rFonts w:eastAsia="黑体" w:cs="Times New Roman"/>
          <w:b/>
          <w:sz w:val="36"/>
          <w:szCs w:val="36"/>
        </w:rPr>
        <w:t>应用证明</w:t>
      </w:r>
    </w:p>
    <w:p>
      <w:pPr>
        <w:adjustRightInd w:val="0"/>
        <w:snapToGrid w:val="0"/>
        <w:jc w:val="left"/>
        <w:rPr>
          <w:rFonts w:eastAsia="仿宋_GB2312" w:cs="Times New Roman"/>
          <w:sz w:val="24"/>
          <w:szCs w:val="24"/>
        </w:rPr>
      </w:pPr>
    </w:p>
    <w:tbl>
      <w:tblPr>
        <w:tblStyle w:val="5"/>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21"/>
        <w:gridCol w:w="1919"/>
        <w:gridCol w:w="1489"/>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621" w:type="dxa"/>
            <w:vAlign w:val="center"/>
          </w:tcPr>
          <w:p>
            <w:pPr>
              <w:adjustRightInd w:val="0"/>
              <w:snapToGrid w:val="0"/>
              <w:jc w:val="center"/>
              <w:rPr>
                <w:rFonts w:eastAsia="仿宋_GB2312" w:cs="Times New Roman"/>
                <w:sz w:val="24"/>
                <w:szCs w:val="24"/>
              </w:rPr>
            </w:pPr>
            <w:r>
              <w:rPr>
                <w:rFonts w:eastAsia="仿宋_GB2312" w:cs="Times New Roman"/>
                <w:sz w:val="24"/>
                <w:szCs w:val="24"/>
              </w:rPr>
              <w:t>企业全称</w:t>
            </w:r>
          </w:p>
        </w:tc>
        <w:tc>
          <w:tcPr>
            <w:tcW w:w="6717" w:type="dxa"/>
            <w:gridSpan w:val="3"/>
            <w:vAlign w:val="center"/>
          </w:tcPr>
          <w:p>
            <w:pPr>
              <w:adjustRightInd w:val="0"/>
              <w:snapToGrid w:val="0"/>
              <w:jc w:val="center"/>
              <w:rPr>
                <w:rFonts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621" w:type="dxa"/>
            <w:vAlign w:val="center"/>
          </w:tcPr>
          <w:p>
            <w:pPr>
              <w:adjustRightInd w:val="0"/>
              <w:snapToGrid w:val="0"/>
              <w:jc w:val="center"/>
              <w:rPr>
                <w:rFonts w:eastAsia="仿宋_GB2312" w:cs="Times New Roman"/>
                <w:sz w:val="24"/>
                <w:szCs w:val="24"/>
              </w:rPr>
            </w:pPr>
            <w:r>
              <w:rPr>
                <w:rFonts w:eastAsia="仿宋_GB2312" w:cs="Times New Roman"/>
                <w:sz w:val="24"/>
                <w:szCs w:val="24"/>
              </w:rPr>
              <w:t>所属行业</w:t>
            </w:r>
          </w:p>
        </w:tc>
        <w:tc>
          <w:tcPr>
            <w:tcW w:w="6717" w:type="dxa"/>
            <w:gridSpan w:val="3"/>
            <w:vAlign w:val="center"/>
          </w:tcPr>
          <w:p>
            <w:pPr>
              <w:adjustRightInd w:val="0"/>
              <w:snapToGrid w:val="0"/>
              <w:jc w:val="center"/>
              <w:rPr>
                <w:rFonts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621" w:type="dxa"/>
            <w:vAlign w:val="center"/>
          </w:tcPr>
          <w:p>
            <w:pPr>
              <w:adjustRightInd w:val="0"/>
              <w:snapToGrid w:val="0"/>
              <w:jc w:val="center"/>
              <w:rPr>
                <w:rFonts w:eastAsia="仿宋_GB2312" w:cs="Times New Roman"/>
                <w:sz w:val="24"/>
                <w:szCs w:val="24"/>
              </w:rPr>
            </w:pPr>
            <w:r>
              <w:rPr>
                <w:rFonts w:eastAsia="仿宋_GB2312" w:cs="Times New Roman"/>
                <w:sz w:val="24"/>
                <w:szCs w:val="24"/>
              </w:rPr>
              <w:t>主要产品</w:t>
            </w:r>
          </w:p>
        </w:tc>
        <w:tc>
          <w:tcPr>
            <w:tcW w:w="6717" w:type="dxa"/>
            <w:gridSpan w:val="3"/>
            <w:vAlign w:val="center"/>
          </w:tcPr>
          <w:p>
            <w:pPr>
              <w:adjustRightInd w:val="0"/>
              <w:snapToGrid w:val="0"/>
              <w:jc w:val="center"/>
              <w:rPr>
                <w:rFonts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621" w:type="dxa"/>
            <w:vAlign w:val="center"/>
          </w:tcPr>
          <w:p>
            <w:pPr>
              <w:adjustRightInd w:val="0"/>
              <w:snapToGrid w:val="0"/>
              <w:jc w:val="center"/>
              <w:rPr>
                <w:rFonts w:eastAsia="仿宋_GB2312" w:cs="Times New Roman"/>
                <w:sz w:val="24"/>
                <w:szCs w:val="24"/>
              </w:rPr>
            </w:pPr>
            <w:r>
              <w:rPr>
                <w:rFonts w:eastAsia="仿宋_GB2312" w:cs="Times New Roman"/>
                <w:sz w:val="24"/>
                <w:szCs w:val="24"/>
              </w:rPr>
              <w:t>应用目的</w:t>
            </w:r>
          </w:p>
        </w:tc>
        <w:tc>
          <w:tcPr>
            <w:tcW w:w="6717" w:type="dxa"/>
            <w:gridSpan w:val="3"/>
            <w:vAlign w:val="center"/>
          </w:tcPr>
          <w:p>
            <w:pPr>
              <w:adjustRightInd w:val="0"/>
              <w:snapToGrid w:val="0"/>
              <w:jc w:val="center"/>
              <w:rPr>
                <w:rFonts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8338" w:type="dxa"/>
            <w:gridSpan w:val="4"/>
            <w:vAlign w:val="center"/>
          </w:tcPr>
          <w:p>
            <w:pPr>
              <w:adjustRightInd w:val="0"/>
              <w:snapToGrid w:val="0"/>
              <w:jc w:val="center"/>
              <w:rPr>
                <w:rFonts w:eastAsia="仿宋_GB2312" w:cs="Times New Roman"/>
                <w:sz w:val="24"/>
                <w:szCs w:val="24"/>
              </w:rPr>
            </w:pPr>
            <w:r>
              <w:rPr>
                <w:rFonts w:eastAsia="仿宋_GB2312" w:cs="Times New Roman"/>
                <w:b/>
                <w:sz w:val="24"/>
                <w:szCs w:val="24"/>
              </w:rPr>
              <w:t>用户1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1621" w:type="dxa"/>
            <w:vAlign w:val="center"/>
          </w:tcPr>
          <w:p>
            <w:pPr>
              <w:adjustRightInd w:val="0"/>
              <w:snapToGrid w:val="0"/>
              <w:jc w:val="center"/>
              <w:rPr>
                <w:rFonts w:eastAsia="仿宋_GB2312" w:cs="Times New Roman"/>
                <w:sz w:val="24"/>
                <w:szCs w:val="24"/>
              </w:rPr>
            </w:pPr>
            <w:r>
              <w:rPr>
                <w:rFonts w:eastAsia="仿宋_GB2312" w:cs="Times New Roman"/>
                <w:sz w:val="24"/>
                <w:szCs w:val="24"/>
              </w:rPr>
              <w:t>姓名</w:t>
            </w:r>
          </w:p>
        </w:tc>
        <w:tc>
          <w:tcPr>
            <w:tcW w:w="1919" w:type="dxa"/>
            <w:vAlign w:val="center"/>
          </w:tcPr>
          <w:p>
            <w:pPr>
              <w:adjustRightInd w:val="0"/>
              <w:snapToGrid w:val="0"/>
              <w:jc w:val="center"/>
              <w:rPr>
                <w:rFonts w:eastAsia="仿宋_GB2312" w:cs="Times New Roman"/>
                <w:sz w:val="24"/>
                <w:szCs w:val="24"/>
              </w:rPr>
            </w:pPr>
          </w:p>
        </w:tc>
        <w:tc>
          <w:tcPr>
            <w:tcW w:w="1489" w:type="dxa"/>
            <w:vAlign w:val="center"/>
          </w:tcPr>
          <w:p>
            <w:pPr>
              <w:adjustRightInd w:val="0"/>
              <w:snapToGrid w:val="0"/>
              <w:jc w:val="center"/>
              <w:rPr>
                <w:rFonts w:eastAsia="仿宋_GB2312" w:cs="Times New Roman"/>
                <w:sz w:val="24"/>
                <w:szCs w:val="24"/>
              </w:rPr>
            </w:pPr>
            <w:r>
              <w:rPr>
                <w:rFonts w:eastAsia="仿宋_GB2312" w:cs="Times New Roman"/>
                <w:sz w:val="24"/>
                <w:szCs w:val="24"/>
              </w:rPr>
              <w:t>职务</w:t>
            </w:r>
          </w:p>
        </w:tc>
        <w:tc>
          <w:tcPr>
            <w:tcW w:w="3308" w:type="dxa"/>
            <w:vAlign w:val="center"/>
          </w:tcPr>
          <w:p>
            <w:pPr>
              <w:adjustRightInd w:val="0"/>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621" w:type="dxa"/>
            <w:vAlign w:val="center"/>
          </w:tcPr>
          <w:p>
            <w:pPr>
              <w:adjustRightInd w:val="0"/>
              <w:snapToGrid w:val="0"/>
              <w:jc w:val="center"/>
              <w:rPr>
                <w:rFonts w:eastAsia="仿宋_GB2312" w:cs="Times New Roman"/>
                <w:sz w:val="24"/>
                <w:szCs w:val="24"/>
              </w:rPr>
            </w:pPr>
            <w:r>
              <w:rPr>
                <w:rFonts w:eastAsia="仿宋_GB2312" w:cs="Times New Roman"/>
                <w:sz w:val="24"/>
                <w:szCs w:val="24"/>
              </w:rPr>
              <w:t>电话</w:t>
            </w:r>
          </w:p>
        </w:tc>
        <w:tc>
          <w:tcPr>
            <w:tcW w:w="1919" w:type="dxa"/>
            <w:vAlign w:val="center"/>
          </w:tcPr>
          <w:p>
            <w:pPr>
              <w:adjustRightInd w:val="0"/>
              <w:snapToGrid w:val="0"/>
              <w:jc w:val="center"/>
              <w:rPr>
                <w:rFonts w:eastAsia="仿宋_GB2312" w:cs="Times New Roman"/>
                <w:sz w:val="24"/>
                <w:szCs w:val="24"/>
              </w:rPr>
            </w:pPr>
          </w:p>
        </w:tc>
        <w:tc>
          <w:tcPr>
            <w:tcW w:w="1489" w:type="dxa"/>
            <w:vAlign w:val="center"/>
          </w:tcPr>
          <w:p>
            <w:pPr>
              <w:adjustRightInd w:val="0"/>
              <w:snapToGrid w:val="0"/>
              <w:jc w:val="center"/>
              <w:rPr>
                <w:rFonts w:eastAsia="仿宋_GB2312" w:cs="Times New Roman"/>
                <w:sz w:val="24"/>
                <w:szCs w:val="24"/>
              </w:rPr>
            </w:pPr>
            <w:r>
              <w:rPr>
                <w:rFonts w:eastAsia="仿宋_GB2312" w:cs="Times New Roman"/>
                <w:sz w:val="24"/>
                <w:szCs w:val="24"/>
              </w:rPr>
              <w:t>部门</w:t>
            </w:r>
          </w:p>
        </w:tc>
        <w:tc>
          <w:tcPr>
            <w:tcW w:w="3308" w:type="dxa"/>
            <w:vAlign w:val="center"/>
          </w:tcPr>
          <w:p>
            <w:pPr>
              <w:adjustRightInd w:val="0"/>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621" w:type="dxa"/>
            <w:vAlign w:val="center"/>
          </w:tcPr>
          <w:p>
            <w:pPr>
              <w:adjustRightInd w:val="0"/>
              <w:snapToGrid w:val="0"/>
              <w:jc w:val="center"/>
              <w:rPr>
                <w:rFonts w:eastAsia="仿宋_GB2312" w:cs="Times New Roman"/>
                <w:sz w:val="24"/>
                <w:szCs w:val="24"/>
              </w:rPr>
            </w:pPr>
            <w:r>
              <w:rPr>
                <w:rFonts w:eastAsia="仿宋_GB2312" w:cs="Times New Roman"/>
                <w:sz w:val="24"/>
                <w:szCs w:val="24"/>
              </w:rPr>
              <w:t>手机</w:t>
            </w:r>
          </w:p>
        </w:tc>
        <w:tc>
          <w:tcPr>
            <w:tcW w:w="1919" w:type="dxa"/>
            <w:vAlign w:val="center"/>
          </w:tcPr>
          <w:p>
            <w:pPr>
              <w:adjustRightInd w:val="0"/>
              <w:snapToGrid w:val="0"/>
              <w:jc w:val="center"/>
              <w:rPr>
                <w:rFonts w:eastAsia="仿宋_GB2312" w:cs="Times New Roman"/>
                <w:sz w:val="24"/>
                <w:szCs w:val="24"/>
              </w:rPr>
            </w:pPr>
          </w:p>
        </w:tc>
        <w:tc>
          <w:tcPr>
            <w:tcW w:w="1489" w:type="dxa"/>
            <w:vAlign w:val="center"/>
          </w:tcPr>
          <w:p>
            <w:pPr>
              <w:adjustRightInd w:val="0"/>
              <w:snapToGrid w:val="0"/>
              <w:jc w:val="center"/>
              <w:rPr>
                <w:rFonts w:eastAsia="仿宋_GB2312" w:cs="Times New Roman"/>
                <w:sz w:val="24"/>
                <w:szCs w:val="24"/>
              </w:rPr>
            </w:pPr>
            <w:r>
              <w:rPr>
                <w:rFonts w:eastAsia="仿宋_GB2312" w:cs="Times New Roman"/>
                <w:sz w:val="24"/>
                <w:szCs w:val="24"/>
              </w:rPr>
              <w:t>电子信箱</w:t>
            </w:r>
          </w:p>
        </w:tc>
        <w:tc>
          <w:tcPr>
            <w:tcW w:w="3308" w:type="dxa"/>
            <w:vAlign w:val="center"/>
          </w:tcPr>
          <w:p>
            <w:pPr>
              <w:adjustRightInd w:val="0"/>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8338" w:type="dxa"/>
            <w:gridSpan w:val="4"/>
            <w:vAlign w:val="center"/>
          </w:tcPr>
          <w:p>
            <w:pPr>
              <w:adjustRightInd w:val="0"/>
              <w:snapToGrid w:val="0"/>
              <w:jc w:val="center"/>
              <w:rPr>
                <w:rFonts w:cs="Times New Roman"/>
              </w:rPr>
            </w:pPr>
            <w:r>
              <w:rPr>
                <w:rFonts w:eastAsia="仿宋_GB2312" w:cs="Times New Roman"/>
                <w:b/>
                <w:sz w:val="24"/>
                <w:szCs w:val="24"/>
              </w:rPr>
              <w:t>用户2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621" w:type="dxa"/>
            <w:vAlign w:val="center"/>
          </w:tcPr>
          <w:p>
            <w:pPr>
              <w:adjustRightInd w:val="0"/>
              <w:snapToGrid w:val="0"/>
              <w:jc w:val="center"/>
              <w:rPr>
                <w:rFonts w:eastAsia="仿宋_GB2312" w:cs="Times New Roman"/>
                <w:sz w:val="24"/>
                <w:szCs w:val="24"/>
              </w:rPr>
            </w:pPr>
            <w:r>
              <w:rPr>
                <w:rFonts w:eastAsia="仿宋_GB2312" w:cs="Times New Roman"/>
                <w:sz w:val="24"/>
                <w:szCs w:val="24"/>
              </w:rPr>
              <w:t>姓名</w:t>
            </w:r>
          </w:p>
        </w:tc>
        <w:tc>
          <w:tcPr>
            <w:tcW w:w="1919" w:type="dxa"/>
            <w:vAlign w:val="center"/>
          </w:tcPr>
          <w:p>
            <w:pPr>
              <w:adjustRightInd w:val="0"/>
              <w:snapToGrid w:val="0"/>
              <w:jc w:val="center"/>
              <w:rPr>
                <w:rFonts w:eastAsia="仿宋_GB2312" w:cs="Times New Roman"/>
                <w:sz w:val="24"/>
                <w:szCs w:val="24"/>
              </w:rPr>
            </w:pPr>
          </w:p>
        </w:tc>
        <w:tc>
          <w:tcPr>
            <w:tcW w:w="1489" w:type="dxa"/>
            <w:vAlign w:val="center"/>
          </w:tcPr>
          <w:p>
            <w:pPr>
              <w:adjustRightInd w:val="0"/>
              <w:snapToGrid w:val="0"/>
              <w:jc w:val="center"/>
              <w:rPr>
                <w:rFonts w:eastAsia="仿宋_GB2312" w:cs="Times New Roman"/>
                <w:sz w:val="24"/>
                <w:szCs w:val="24"/>
              </w:rPr>
            </w:pPr>
            <w:r>
              <w:rPr>
                <w:rFonts w:eastAsia="仿宋_GB2312" w:cs="Times New Roman"/>
                <w:sz w:val="24"/>
                <w:szCs w:val="24"/>
              </w:rPr>
              <w:t>职务</w:t>
            </w:r>
          </w:p>
        </w:tc>
        <w:tc>
          <w:tcPr>
            <w:tcW w:w="3308" w:type="dxa"/>
            <w:vAlign w:val="center"/>
          </w:tcPr>
          <w:p>
            <w:pPr>
              <w:adjustRightInd w:val="0"/>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621" w:type="dxa"/>
            <w:vAlign w:val="center"/>
          </w:tcPr>
          <w:p>
            <w:pPr>
              <w:adjustRightInd w:val="0"/>
              <w:snapToGrid w:val="0"/>
              <w:jc w:val="center"/>
              <w:rPr>
                <w:rFonts w:eastAsia="仿宋_GB2312" w:cs="Times New Roman"/>
                <w:sz w:val="24"/>
                <w:szCs w:val="24"/>
              </w:rPr>
            </w:pPr>
            <w:r>
              <w:rPr>
                <w:rFonts w:eastAsia="仿宋_GB2312" w:cs="Times New Roman"/>
                <w:sz w:val="24"/>
                <w:szCs w:val="24"/>
              </w:rPr>
              <w:t>电话</w:t>
            </w:r>
          </w:p>
        </w:tc>
        <w:tc>
          <w:tcPr>
            <w:tcW w:w="1919" w:type="dxa"/>
            <w:vAlign w:val="center"/>
          </w:tcPr>
          <w:p>
            <w:pPr>
              <w:adjustRightInd w:val="0"/>
              <w:snapToGrid w:val="0"/>
              <w:jc w:val="center"/>
              <w:rPr>
                <w:rFonts w:eastAsia="仿宋_GB2312" w:cs="Times New Roman"/>
                <w:sz w:val="24"/>
                <w:szCs w:val="24"/>
              </w:rPr>
            </w:pPr>
          </w:p>
        </w:tc>
        <w:tc>
          <w:tcPr>
            <w:tcW w:w="1489" w:type="dxa"/>
            <w:vAlign w:val="center"/>
          </w:tcPr>
          <w:p>
            <w:pPr>
              <w:adjustRightInd w:val="0"/>
              <w:snapToGrid w:val="0"/>
              <w:jc w:val="center"/>
              <w:rPr>
                <w:rFonts w:eastAsia="仿宋_GB2312" w:cs="Times New Roman"/>
                <w:sz w:val="24"/>
                <w:szCs w:val="24"/>
              </w:rPr>
            </w:pPr>
            <w:r>
              <w:rPr>
                <w:rFonts w:eastAsia="仿宋_GB2312" w:cs="Times New Roman"/>
                <w:sz w:val="24"/>
                <w:szCs w:val="24"/>
              </w:rPr>
              <w:t>部门</w:t>
            </w:r>
          </w:p>
        </w:tc>
        <w:tc>
          <w:tcPr>
            <w:tcW w:w="3308" w:type="dxa"/>
            <w:vAlign w:val="center"/>
          </w:tcPr>
          <w:p>
            <w:pPr>
              <w:adjustRightInd w:val="0"/>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621" w:type="dxa"/>
            <w:vAlign w:val="center"/>
          </w:tcPr>
          <w:p>
            <w:pPr>
              <w:adjustRightInd w:val="0"/>
              <w:snapToGrid w:val="0"/>
              <w:jc w:val="center"/>
              <w:rPr>
                <w:rFonts w:eastAsia="仿宋_GB2312" w:cs="Times New Roman"/>
                <w:sz w:val="24"/>
                <w:szCs w:val="24"/>
              </w:rPr>
            </w:pPr>
            <w:r>
              <w:rPr>
                <w:rFonts w:eastAsia="仿宋_GB2312" w:cs="Times New Roman"/>
                <w:sz w:val="24"/>
                <w:szCs w:val="24"/>
              </w:rPr>
              <w:t>手机</w:t>
            </w:r>
          </w:p>
        </w:tc>
        <w:tc>
          <w:tcPr>
            <w:tcW w:w="1919" w:type="dxa"/>
            <w:vAlign w:val="center"/>
          </w:tcPr>
          <w:p>
            <w:pPr>
              <w:adjustRightInd w:val="0"/>
              <w:snapToGrid w:val="0"/>
              <w:jc w:val="center"/>
              <w:rPr>
                <w:rFonts w:eastAsia="仿宋_GB2312" w:cs="Times New Roman"/>
                <w:sz w:val="24"/>
                <w:szCs w:val="24"/>
              </w:rPr>
            </w:pPr>
          </w:p>
        </w:tc>
        <w:tc>
          <w:tcPr>
            <w:tcW w:w="1489" w:type="dxa"/>
            <w:vAlign w:val="center"/>
          </w:tcPr>
          <w:p>
            <w:pPr>
              <w:adjustRightInd w:val="0"/>
              <w:snapToGrid w:val="0"/>
              <w:jc w:val="center"/>
              <w:rPr>
                <w:rFonts w:eastAsia="仿宋_GB2312" w:cs="Times New Roman"/>
                <w:sz w:val="24"/>
                <w:szCs w:val="24"/>
              </w:rPr>
            </w:pPr>
            <w:r>
              <w:rPr>
                <w:rFonts w:eastAsia="仿宋_GB2312" w:cs="Times New Roman"/>
                <w:sz w:val="24"/>
                <w:szCs w:val="24"/>
              </w:rPr>
              <w:t>电子信箱</w:t>
            </w:r>
          </w:p>
        </w:tc>
        <w:tc>
          <w:tcPr>
            <w:tcW w:w="3308" w:type="dxa"/>
            <w:vAlign w:val="center"/>
          </w:tcPr>
          <w:p>
            <w:pPr>
              <w:adjustRightInd w:val="0"/>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8338" w:type="dxa"/>
            <w:gridSpan w:val="4"/>
            <w:vAlign w:val="center"/>
          </w:tcPr>
          <w:p>
            <w:pPr>
              <w:adjustRightInd w:val="0"/>
              <w:snapToGrid w:val="0"/>
              <w:jc w:val="center"/>
              <w:rPr>
                <w:rFonts w:cs="Times New Roman"/>
              </w:rPr>
            </w:pPr>
            <w:r>
              <w:rPr>
                <w:rFonts w:eastAsia="仿宋_GB2312" w:cs="Times New Roman"/>
                <w:b/>
                <w:sz w:val="24"/>
                <w:szCs w:val="24"/>
              </w:rPr>
              <w:t>用户3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621" w:type="dxa"/>
            <w:vAlign w:val="center"/>
          </w:tcPr>
          <w:p>
            <w:pPr>
              <w:adjustRightInd w:val="0"/>
              <w:snapToGrid w:val="0"/>
              <w:jc w:val="center"/>
              <w:rPr>
                <w:rFonts w:eastAsia="仿宋_GB2312" w:cs="Times New Roman"/>
                <w:sz w:val="24"/>
                <w:szCs w:val="24"/>
              </w:rPr>
            </w:pPr>
            <w:r>
              <w:rPr>
                <w:rFonts w:eastAsia="仿宋_GB2312" w:cs="Times New Roman"/>
                <w:sz w:val="24"/>
                <w:szCs w:val="24"/>
              </w:rPr>
              <w:t>姓名</w:t>
            </w:r>
          </w:p>
        </w:tc>
        <w:tc>
          <w:tcPr>
            <w:tcW w:w="1919" w:type="dxa"/>
            <w:vAlign w:val="center"/>
          </w:tcPr>
          <w:p>
            <w:pPr>
              <w:adjustRightInd w:val="0"/>
              <w:snapToGrid w:val="0"/>
              <w:jc w:val="center"/>
              <w:rPr>
                <w:rFonts w:eastAsia="仿宋_GB2312" w:cs="Times New Roman"/>
                <w:sz w:val="24"/>
                <w:szCs w:val="24"/>
              </w:rPr>
            </w:pPr>
          </w:p>
        </w:tc>
        <w:tc>
          <w:tcPr>
            <w:tcW w:w="1489" w:type="dxa"/>
            <w:vAlign w:val="center"/>
          </w:tcPr>
          <w:p>
            <w:pPr>
              <w:adjustRightInd w:val="0"/>
              <w:snapToGrid w:val="0"/>
              <w:jc w:val="center"/>
              <w:rPr>
                <w:rFonts w:eastAsia="仿宋_GB2312" w:cs="Times New Roman"/>
                <w:sz w:val="24"/>
                <w:szCs w:val="24"/>
              </w:rPr>
            </w:pPr>
            <w:r>
              <w:rPr>
                <w:rFonts w:eastAsia="仿宋_GB2312" w:cs="Times New Roman"/>
                <w:sz w:val="24"/>
                <w:szCs w:val="24"/>
              </w:rPr>
              <w:t>职务</w:t>
            </w:r>
          </w:p>
        </w:tc>
        <w:tc>
          <w:tcPr>
            <w:tcW w:w="3308" w:type="dxa"/>
            <w:vAlign w:val="center"/>
          </w:tcPr>
          <w:p>
            <w:pPr>
              <w:adjustRightInd w:val="0"/>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1621" w:type="dxa"/>
            <w:vAlign w:val="center"/>
          </w:tcPr>
          <w:p>
            <w:pPr>
              <w:adjustRightInd w:val="0"/>
              <w:snapToGrid w:val="0"/>
              <w:jc w:val="center"/>
              <w:rPr>
                <w:rFonts w:eastAsia="仿宋_GB2312" w:cs="Times New Roman"/>
                <w:sz w:val="24"/>
                <w:szCs w:val="24"/>
              </w:rPr>
            </w:pPr>
            <w:r>
              <w:rPr>
                <w:rFonts w:eastAsia="仿宋_GB2312" w:cs="Times New Roman"/>
                <w:sz w:val="24"/>
                <w:szCs w:val="24"/>
              </w:rPr>
              <w:t>电话</w:t>
            </w:r>
          </w:p>
        </w:tc>
        <w:tc>
          <w:tcPr>
            <w:tcW w:w="1919" w:type="dxa"/>
            <w:vAlign w:val="center"/>
          </w:tcPr>
          <w:p>
            <w:pPr>
              <w:adjustRightInd w:val="0"/>
              <w:snapToGrid w:val="0"/>
              <w:jc w:val="center"/>
              <w:rPr>
                <w:rFonts w:eastAsia="仿宋_GB2312" w:cs="Times New Roman"/>
                <w:sz w:val="24"/>
                <w:szCs w:val="24"/>
              </w:rPr>
            </w:pPr>
          </w:p>
        </w:tc>
        <w:tc>
          <w:tcPr>
            <w:tcW w:w="1489" w:type="dxa"/>
            <w:vAlign w:val="center"/>
          </w:tcPr>
          <w:p>
            <w:pPr>
              <w:adjustRightInd w:val="0"/>
              <w:snapToGrid w:val="0"/>
              <w:jc w:val="center"/>
              <w:rPr>
                <w:rFonts w:eastAsia="仿宋_GB2312" w:cs="Times New Roman"/>
                <w:sz w:val="24"/>
                <w:szCs w:val="24"/>
              </w:rPr>
            </w:pPr>
            <w:r>
              <w:rPr>
                <w:rFonts w:eastAsia="仿宋_GB2312" w:cs="Times New Roman"/>
                <w:sz w:val="24"/>
                <w:szCs w:val="24"/>
              </w:rPr>
              <w:t>部门</w:t>
            </w:r>
          </w:p>
        </w:tc>
        <w:tc>
          <w:tcPr>
            <w:tcW w:w="3308" w:type="dxa"/>
            <w:vAlign w:val="center"/>
          </w:tcPr>
          <w:p>
            <w:pPr>
              <w:adjustRightInd w:val="0"/>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1621" w:type="dxa"/>
            <w:vAlign w:val="center"/>
          </w:tcPr>
          <w:p>
            <w:pPr>
              <w:adjustRightInd w:val="0"/>
              <w:snapToGrid w:val="0"/>
              <w:jc w:val="center"/>
              <w:rPr>
                <w:rFonts w:eastAsia="仿宋_GB2312" w:cs="Times New Roman"/>
                <w:sz w:val="24"/>
                <w:szCs w:val="24"/>
              </w:rPr>
            </w:pPr>
            <w:r>
              <w:rPr>
                <w:rFonts w:eastAsia="仿宋_GB2312" w:cs="Times New Roman"/>
                <w:sz w:val="24"/>
                <w:szCs w:val="24"/>
              </w:rPr>
              <w:t>手机</w:t>
            </w:r>
          </w:p>
        </w:tc>
        <w:tc>
          <w:tcPr>
            <w:tcW w:w="1919" w:type="dxa"/>
            <w:vAlign w:val="center"/>
          </w:tcPr>
          <w:p>
            <w:pPr>
              <w:adjustRightInd w:val="0"/>
              <w:snapToGrid w:val="0"/>
              <w:jc w:val="center"/>
              <w:rPr>
                <w:rFonts w:eastAsia="仿宋_GB2312" w:cs="Times New Roman"/>
                <w:sz w:val="24"/>
                <w:szCs w:val="24"/>
              </w:rPr>
            </w:pPr>
          </w:p>
        </w:tc>
        <w:tc>
          <w:tcPr>
            <w:tcW w:w="1489" w:type="dxa"/>
            <w:vAlign w:val="center"/>
          </w:tcPr>
          <w:p>
            <w:pPr>
              <w:adjustRightInd w:val="0"/>
              <w:snapToGrid w:val="0"/>
              <w:jc w:val="center"/>
              <w:rPr>
                <w:rFonts w:eastAsia="仿宋_GB2312" w:cs="Times New Roman"/>
                <w:sz w:val="24"/>
                <w:szCs w:val="24"/>
              </w:rPr>
            </w:pPr>
            <w:r>
              <w:rPr>
                <w:rFonts w:eastAsia="仿宋_GB2312" w:cs="Times New Roman"/>
                <w:sz w:val="24"/>
                <w:szCs w:val="24"/>
              </w:rPr>
              <w:t>电子信箱</w:t>
            </w:r>
          </w:p>
        </w:tc>
        <w:tc>
          <w:tcPr>
            <w:tcW w:w="3308" w:type="dxa"/>
            <w:vAlign w:val="center"/>
          </w:tcPr>
          <w:p>
            <w:pPr>
              <w:adjustRightInd w:val="0"/>
              <w:snapToGrid w:val="0"/>
              <w:jc w:val="center"/>
              <w:rPr>
                <w:rFonts w:eastAsia="仿宋_GB2312" w:cs="Times New Roman"/>
                <w:sz w:val="24"/>
                <w:szCs w:val="24"/>
              </w:rPr>
            </w:pPr>
          </w:p>
        </w:tc>
      </w:tr>
    </w:tbl>
    <w:p>
      <w:pPr>
        <w:jc w:val="left"/>
        <w:rPr>
          <w:rFonts w:cs="Times New Roman"/>
          <w:sz w:val="28"/>
          <w:szCs w:val="32"/>
        </w:rPr>
      </w:pPr>
    </w:p>
    <w:p>
      <w:pPr>
        <w:jc w:val="right"/>
        <w:rPr>
          <w:rFonts w:cs="Times New Roman"/>
          <w:sz w:val="28"/>
          <w:szCs w:val="32"/>
        </w:rPr>
      </w:pPr>
      <w:r>
        <w:rPr>
          <w:rFonts w:cs="Times New Roman"/>
          <w:sz w:val="28"/>
          <w:szCs w:val="32"/>
        </w:rPr>
        <w:t>企业名称</w:t>
      </w:r>
    </w:p>
    <w:p>
      <w:pPr>
        <w:widowControl/>
        <w:jc w:val="right"/>
        <w:rPr>
          <w:rFonts w:cs="Times New Roman"/>
          <w:sz w:val="28"/>
          <w:szCs w:val="32"/>
        </w:rPr>
      </w:pPr>
      <w:r>
        <w:rPr>
          <w:rFonts w:cs="Times New Roman"/>
          <w:sz w:val="28"/>
          <w:szCs w:val="32"/>
        </w:rPr>
        <w:t>（公章）</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7A"/>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D2180"/>
    <w:multiLevelType w:val="singleLevel"/>
    <w:tmpl w:val="03BD21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7F"/>
    <w:rsid w:val="00002D07"/>
    <w:rsid w:val="00007798"/>
    <w:rsid w:val="00007D58"/>
    <w:rsid w:val="0001095F"/>
    <w:rsid w:val="0001439A"/>
    <w:rsid w:val="000209ED"/>
    <w:rsid w:val="0002767C"/>
    <w:rsid w:val="0003300D"/>
    <w:rsid w:val="00040F16"/>
    <w:rsid w:val="00042CD2"/>
    <w:rsid w:val="000529BD"/>
    <w:rsid w:val="00052EA2"/>
    <w:rsid w:val="000649D4"/>
    <w:rsid w:val="000721E4"/>
    <w:rsid w:val="00076927"/>
    <w:rsid w:val="00086437"/>
    <w:rsid w:val="00091276"/>
    <w:rsid w:val="0009288E"/>
    <w:rsid w:val="000941B7"/>
    <w:rsid w:val="000A1DC9"/>
    <w:rsid w:val="000A3C4C"/>
    <w:rsid w:val="000B0C31"/>
    <w:rsid w:val="000B2051"/>
    <w:rsid w:val="000C4027"/>
    <w:rsid w:val="000C7464"/>
    <w:rsid w:val="000D04FC"/>
    <w:rsid w:val="000D311B"/>
    <w:rsid w:val="000E2F7F"/>
    <w:rsid w:val="000F12F1"/>
    <w:rsid w:val="00100EEC"/>
    <w:rsid w:val="001035C1"/>
    <w:rsid w:val="00103758"/>
    <w:rsid w:val="00103D10"/>
    <w:rsid w:val="0010426D"/>
    <w:rsid w:val="001124E9"/>
    <w:rsid w:val="00115174"/>
    <w:rsid w:val="00116F7A"/>
    <w:rsid w:val="001301E1"/>
    <w:rsid w:val="00137D8F"/>
    <w:rsid w:val="0014433F"/>
    <w:rsid w:val="00145E73"/>
    <w:rsid w:val="001870FC"/>
    <w:rsid w:val="001955FB"/>
    <w:rsid w:val="00197731"/>
    <w:rsid w:val="001B7622"/>
    <w:rsid w:val="001C1160"/>
    <w:rsid w:val="001C21A2"/>
    <w:rsid w:val="001D195C"/>
    <w:rsid w:val="001D5AE2"/>
    <w:rsid w:val="001E0940"/>
    <w:rsid w:val="001E1F37"/>
    <w:rsid w:val="001E37C0"/>
    <w:rsid w:val="001F6A02"/>
    <w:rsid w:val="00212010"/>
    <w:rsid w:val="0021705E"/>
    <w:rsid w:val="00243C0A"/>
    <w:rsid w:val="00247CF9"/>
    <w:rsid w:val="0025122C"/>
    <w:rsid w:val="00254E06"/>
    <w:rsid w:val="00293AE8"/>
    <w:rsid w:val="00295C51"/>
    <w:rsid w:val="00297178"/>
    <w:rsid w:val="002A2854"/>
    <w:rsid w:val="002B24CB"/>
    <w:rsid w:val="002B30B1"/>
    <w:rsid w:val="002B4DC6"/>
    <w:rsid w:val="002C055F"/>
    <w:rsid w:val="002C1824"/>
    <w:rsid w:val="002D7264"/>
    <w:rsid w:val="002D79FD"/>
    <w:rsid w:val="00306B82"/>
    <w:rsid w:val="0031061C"/>
    <w:rsid w:val="00334E18"/>
    <w:rsid w:val="003500E5"/>
    <w:rsid w:val="0036411B"/>
    <w:rsid w:val="00364496"/>
    <w:rsid w:val="003701B3"/>
    <w:rsid w:val="00374BC4"/>
    <w:rsid w:val="0037611B"/>
    <w:rsid w:val="003879B8"/>
    <w:rsid w:val="00394B89"/>
    <w:rsid w:val="003B3398"/>
    <w:rsid w:val="003B38CB"/>
    <w:rsid w:val="003C2F36"/>
    <w:rsid w:val="003C452C"/>
    <w:rsid w:val="003D079B"/>
    <w:rsid w:val="003E6989"/>
    <w:rsid w:val="003F3447"/>
    <w:rsid w:val="003F6CD8"/>
    <w:rsid w:val="00406C60"/>
    <w:rsid w:val="0040767A"/>
    <w:rsid w:val="004122C7"/>
    <w:rsid w:val="00412DAE"/>
    <w:rsid w:val="004136D1"/>
    <w:rsid w:val="004155E3"/>
    <w:rsid w:val="004171F0"/>
    <w:rsid w:val="00421454"/>
    <w:rsid w:val="00425DC0"/>
    <w:rsid w:val="00426E53"/>
    <w:rsid w:val="004431CD"/>
    <w:rsid w:val="00462E6C"/>
    <w:rsid w:val="0046397E"/>
    <w:rsid w:val="00473D1C"/>
    <w:rsid w:val="00480031"/>
    <w:rsid w:val="0049358B"/>
    <w:rsid w:val="004A3307"/>
    <w:rsid w:val="004A468C"/>
    <w:rsid w:val="004A667C"/>
    <w:rsid w:val="004B10E9"/>
    <w:rsid w:val="004C06C2"/>
    <w:rsid w:val="004C35A7"/>
    <w:rsid w:val="004F3422"/>
    <w:rsid w:val="004F5D58"/>
    <w:rsid w:val="004F7B4D"/>
    <w:rsid w:val="005219BB"/>
    <w:rsid w:val="00525749"/>
    <w:rsid w:val="005274EB"/>
    <w:rsid w:val="0054025C"/>
    <w:rsid w:val="00543CD3"/>
    <w:rsid w:val="00545282"/>
    <w:rsid w:val="00547131"/>
    <w:rsid w:val="00547F75"/>
    <w:rsid w:val="00551AB3"/>
    <w:rsid w:val="005540B2"/>
    <w:rsid w:val="00557AB9"/>
    <w:rsid w:val="00565232"/>
    <w:rsid w:val="0056601D"/>
    <w:rsid w:val="005709F3"/>
    <w:rsid w:val="00574797"/>
    <w:rsid w:val="00575ABD"/>
    <w:rsid w:val="005914E8"/>
    <w:rsid w:val="0059789F"/>
    <w:rsid w:val="005A3224"/>
    <w:rsid w:val="005B42D1"/>
    <w:rsid w:val="005C112D"/>
    <w:rsid w:val="005C7C19"/>
    <w:rsid w:val="005D17BF"/>
    <w:rsid w:val="005D27D0"/>
    <w:rsid w:val="005D382A"/>
    <w:rsid w:val="005D62D4"/>
    <w:rsid w:val="005E509C"/>
    <w:rsid w:val="005F0A68"/>
    <w:rsid w:val="006015DD"/>
    <w:rsid w:val="00605263"/>
    <w:rsid w:val="00606E07"/>
    <w:rsid w:val="00611B5C"/>
    <w:rsid w:val="00617588"/>
    <w:rsid w:val="00622042"/>
    <w:rsid w:val="00640E72"/>
    <w:rsid w:val="006439BC"/>
    <w:rsid w:val="006439E2"/>
    <w:rsid w:val="00647D35"/>
    <w:rsid w:val="00660E3F"/>
    <w:rsid w:val="00662AD8"/>
    <w:rsid w:val="00672AB3"/>
    <w:rsid w:val="0069167C"/>
    <w:rsid w:val="006957B7"/>
    <w:rsid w:val="006A0EB9"/>
    <w:rsid w:val="006A2E2A"/>
    <w:rsid w:val="006A6F72"/>
    <w:rsid w:val="006B343C"/>
    <w:rsid w:val="006C7B9A"/>
    <w:rsid w:val="006D3227"/>
    <w:rsid w:val="006D5906"/>
    <w:rsid w:val="006F2D79"/>
    <w:rsid w:val="006F703E"/>
    <w:rsid w:val="00706CD5"/>
    <w:rsid w:val="00713FB2"/>
    <w:rsid w:val="007518E4"/>
    <w:rsid w:val="00754F08"/>
    <w:rsid w:val="00770E60"/>
    <w:rsid w:val="0077597B"/>
    <w:rsid w:val="00775B34"/>
    <w:rsid w:val="00785539"/>
    <w:rsid w:val="007924CA"/>
    <w:rsid w:val="007A7646"/>
    <w:rsid w:val="007A7B24"/>
    <w:rsid w:val="007B2BF5"/>
    <w:rsid w:val="007B5E9A"/>
    <w:rsid w:val="007C71FD"/>
    <w:rsid w:val="007E23BA"/>
    <w:rsid w:val="007E36FE"/>
    <w:rsid w:val="007E64B9"/>
    <w:rsid w:val="007F0C68"/>
    <w:rsid w:val="0080189E"/>
    <w:rsid w:val="008151BC"/>
    <w:rsid w:val="00821F4A"/>
    <w:rsid w:val="0083382A"/>
    <w:rsid w:val="008340D6"/>
    <w:rsid w:val="00836B7C"/>
    <w:rsid w:val="00856C09"/>
    <w:rsid w:val="00863883"/>
    <w:rsid w:val="0089079F"/>
    <w:rsid w:val="0089269B"/>
    <w:rsid w:val="008947B2"/>
    <w:rsid w:val="008A01DB"/>
    <w:rsid w:val="008A4563"/>
    <w:rsid w:val="008A5C28"/>
    <w:rsid w:val="008B707E"/>
    <w:rsid w:val="008C6EF7"/>
    <w:rsid w:val="008D7C4D"/>
    <w:rsid w:val="008E6E11"/>
    <w:rsid w:val="008F12B1"/>
    <w:rsid w:val="008F53E1"/>
    <w:rsid w:val="00922784"/>
    <w:rsid w:val="00922F37"/>
    <w:rsid w:val="00923CB1"/>
    <w:rsid w:val="00927E19"/>
    <w:rsid w:val="00927ECC"/>
    <w:rsid w:val="00930A23"/>
    <w:rsid w:val="009352D2"/>
    <w:rsid w:val="00936EF1"/>
    <w:rsid w:val="00944AA2"/>
    <w:rsid w:val="00954331"/>
    <w:rsid w:val="00954347"/>
    <w:rsid w:val="0096556A"/>
    <w:rsid w:val="009713FA"/>
    <w:rsid w:val="00976CC2"/>
    <w:rsid w:val="009771FB"/>
    <w:rsid w:val="00977FB5"/>
    <w:rsid w:val="00983EBF"/>
    <w:rsid w:val="00986F50"/>
    <w:rsid w:val="009B2725"/>
    <w:rsid w:val="009C0E50"/>
    <w:rsid w:val="009C5EF6"/>
    <w:rsid w:val="009E1068"/>
    <w:rsid w:val="009E5DA2"/>
    <w:rsid w:val="009F278C"/>
    <w:rsid w:val="009F3490"/>
    <w:rsid w:val="009F6BF8"/>
    <w:rsid w:val="00A14C9B"/>
    <w:rsid w:val="00A32465"/>
    <w:rsid w:val="00A3654E"/>
    <w:rsid w:val="00A37705"/>
    <w:rsid w:val="00A4051F"/>
    <w:rsid w:val="00A44D14"/>
    <w:rsid w:val="00A4508A"/>
    <w:rsid w:val="00A526A3"/>
    <w:rsid w:val="00A614CA"/>
    <w:rsid w:val="00A8566F"/>
    <w:rsid w:val="00A866BD"/>
    <w:rsid w:val="00A8728B"/>
    <w:rsid w:val="00A921BB"/>
    <w:rsid w:val="00AA1EF3"/>
    <w:rsid w:val="00AB573E"/>
    <w:rsid w:val="00AC08C9"/>
    <w:rsid w:val="00AD3558"/>
    <w:rsid w:val="00AE354B"/>
    <w:rsid w:val="00AE61A0"/>
    <w:rsid w:val="00AE68A8"/>
    <w:rsid w:val="00B00FFB"/>
    <w:rsid w:val="00B01D69"/>
    <w:rsid w:val="00B060BC"/>
    <w:rsid w:val="00B172CE"/>
    <w:rsid w:val="00B25179"/>
    <w:rsid w:val="00B262B3"/>
    <w:rsid w:val="00B31E03"/>
    <w:rsid w:val="00B3719E"/>
    <w:rsid w:val="00B401BB"/>
    <w:rsid w:val="00B4224E"/>
    <w:rsid w:val="00B46146"/>
    <w:rsid w:val="00B57324"/>
    <w:rsid w:val="00B74D8A"/>
    <w:rsid w:val="00B75A83"/>
    <w:rsid w:val="00B773F4"/>
    <w:rsid w:val="00B817C6"/>
    <w:rsid w:val="00B83108"/>
    <w:rsid w:val="00B878B0"/>
    <w:rsid w:val="00B94E47"/>
    <w:rsid w:val="00BA1126"/>
    <w:rsid w:val="00BB186D"/>
    <w:rsid w:val="00BB5AA6"/>
    <w:rsid w:val="00BC3651"/>
    <w:rsid w:val="00BE1506"/>
    <w:rsid w:val="00BF67BD"/>
    <w:rsid w:val="00C023E2"/>
    <w:rsid w:val="00C20B47"/>
    <w:rsid w:val="00C23954"/>
    <w:rsid w:val="00C32C69"/>
    <w:rsid w:val="00C36AA3"/>
    <w:rsid w:val="00C44BB0"/>
    <w:rsid w:val="00C5291E"/>
    <w:rsid w:val="00C611D1"/>
    <w:rsid w:val="00C64EEE"/>
    <w:rsid w:val="00C70E65"/>
    <w:rsid w:val="00C729E8"/>
    <w:rsid w:val="00C778EB"/>
    <w:rsid w:val="00C92676"/>
    <w:rsid w:val="00CA2DC5"/>
    <w:rsid w:val="00CC3CE7"/>
    <w:rsid w:val="00CD5273"/>
    <w:rsid w:val="00CE3038"/>
    <w:rsid w:val="00CE582E"/>
    <w:rsid w:val="00CE59AE"/>
    <w:rsid w:val="00CF3DAE"/>
    <w:rsid w:val="00D227AF"/>
    <w:rsid w:val="00D2317F"/>
    <w:rsid w:val="00D248E5"/>
    <w:rsid w:val="00D24A54"/>
    <w:rsid w:val="00D2595B"/>
    <w:rsid w:val="00D265A7"/>
    <w:rsid w:val="00D3085F"/>
    <w:rsid w:val="00D427BE"/>
    <w:rsid w:val="00D43859"/>
    <w:rsid w:val="00D531E3"/>
    <w:rsid w:val="00D65A91"/>
    <w:rsid w:val="00D83B37"/>
    <w:rsid w:val="00DA1FEB"/>
    <w:rsid w:val="00DA2A3D"/>
    <w:rsid w:val="00DA43B8"/>
    <w:rsid w:val="00DB1087"/>
    <w:rsid w:val="00DB7F8F"/>
    <w:rsid w:val="00DD71D6"/>
    <w:rsid w:val="00DE3EE4"/>
    <w:rsid w:val="00DF4BB1"/>
    <w:rsid w:val="00E07D1F"/>
    <w:rsid w:val="00E104BF"/>
    <w:rsid w:val="00E11AD6"/>
    <w:rsid w:val="00E12317"/>
    <w:rsid w:val="00E14BBD"/>
    <w:rsid w:val="00E15EFC"/>
    <w:rsid w:val="00E17A91"/>
    <w:rsid w:val="00E2129F"/>
    <w:rsid w:val="00E24825"/>
    <w:rsid w:val="00E273FA"/>
    <w:rsid w:val="00E45B3E"/>
    <w:rsid w:val="00E52C26"/>
    <w:rsid w:val="00E65877"/>
    <w:rsid w:val="00E674FC"/>
    <w:rsid w:val="00E86E0F"/>
    <w:rsid w:val="00E901B0"/>
    <w:rsid w:val="00E95C0B"/>
    <w:rsid w:val="00EB0394"/>
    <w:rsid w:val="00EB2A52"/>
    <w:rsid w:val="00EB4E39"/>
    <w:rsid w:val="00EB51FF"/>
    <w:rsid w:val="00ED0AF1"/>
    <w:rsid w:val="00EF67F5"/>
    <w:rsid w:val="00F0008A"/>
    <w:rsid w:val="00F007D5"/>
    <w:rsid w:val="00F029B7"/>
    <w:rsid w:val="00F07610"/>
    <w:rsid w:val="00F079D3"/>
    <w:rsid w:val="00F11715"/>
    <w:rsid w:val="00F16C9E"/>
    <w:rsid w:val="00F27344"/>
    <w:rsid w:val="00F3472E"/>
    <w:rsid w:val="00F4453F"/>
    <w:rsid w:val="00F7198F"/>
    <w:rsid w:val="00F84400"/>
    <w:rsid w:val="00F85B21"/>
    <w:rsid w:val="00F85EB5"/>
    <w:rsid w:val="00F93EA4"/>
    <w:rsid w:val="00FA2DA1"/>
    <w:rsid w:val="00FA4E80"/>
    <w:rsid w:val="00FB2536"/>
    <w:rsid w:val="00FB463C"/>
    <w:rsid w:val="00FC27BC"/>
    <w:rsid w:val="00FC4108"/>
    <w:rsid w:val="00FD4C63"/>
    <w:rsid w:val="00FD78BC"/>
    <w:rsid w:val="00FE3CE8"/>
    <w:rsid w:val="01240FC7"/>
    <w:rsid w:val="015D79E7"/>
    <w:rsid w:val="04214B00"/>
    <w:rsid w:val="04D54BCA"/>
    <w:rsid w:val="0517781E"/>
    <w:rsid w:val="062E2A83"/>
    <w:rsid w:val="07FF0AB1"/>
    <w:rsid w:val="09D155A4"/>
    <w:rsid w:val="0F1C39A6"/>
    <w:rsid w:val="11EB7939"/>
    <w:rsid w:val="15634CD1"/>
    <w:rsid w:val="17423F5E"/>
    <w:rsid w:val="17586F41"/>
    <w:rsid w:val="18DF588C"/>
    <w:rsid w:val="1BA52F5C"/>
    <w:rsid w:val="289E21A2"/>
    <w:rsid w:val="2CA7081F"/>
    <w:rsid w:val="2F2B7092"/>
    <w:rsid w:val="39422066"/>
    <w:rsid w:val="3C7A276A"/>
    <w:rsid w:val="3F2753FA"/>
    <w:rsid w:val="40F06AB8"/>
    <w:rsid w:val="48830991"/>
    <w:rsid w:val="4F0B652D"/>
    <w:rsid w:val="543E734B"/>
    <w:rsid w:val="55723134"/>
    <w:rsid w:val="5934598B"/>
    <w:rsid w:val="5F8815ED"/>
    <w:rsid w:val="663F1E90"/>
    <w:rsid w:val="6A3A1FB0"/>
    <w:rsid w:val="719301B4"/>
    <w:rsid w:val="719606F0"/>
    <w:rsid w:val="758445AA"/>
    <w:rsid w:val="79FD4CC9"/>
    <w:rsid w:val="7AE67031"/>
    <w:rsid w:val="7AEC6BAE"/>
    <w:rsid w:val="7CE42C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9">
    <w:name w:val="Emphasis"/>
    <w:basedOn w:val="7"/>
    <w:qFormat/>
    <w:uiPriority w:val="20"/>
    <w:rPr>
      <w:i/>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7"/>
    <w:semiHidden/>
    <w:unhideWhenUsed/>
    <w:qFormat/>
    <w:uiPriority w:val="99"/>
    <w:rPr>
      <w:color w:val="605E5C"/>
      <w:shd w:val="clear" w:color="auto" w:fill="E1DFDD"/>
    </w:rPr>
  </w:style>
  <w:style w:type="character" w:customStyle="1" w:styleId="16">
    <w:name w:val="未处理的提及2"/>
    <w:basedOn w:val="7"/>
    <w:semiHidden/>
    <w:unhideWhenUsed/>
    <w:uiPriority w:val="99"/>
    <w:rPr>
      <w:color w:val="605E5C"/>
      <w:shd w:val="clear" w:color="auto" w:fill="E1DFDD"/>
    </w:rPr>
  </w:style>
  <w:style w:type="character" w:customStyle="1" w:styleId="17">
    <w:name w:val="Unresolved Mention"/>
    <w:basedOn w:val="7"/>
    <w:semiHidden/>
    <w:unhideWhenUsed/>
    <w:qFormat/>
    <w:uiPriority w:val="99"/>
    <w:rPr>
      <w:color w:val="605E5C"/>
      <w:shd w:val="clear" w:color="auto" w:fill="E1DFDD"/>
    </w:rPr>
  </w:style>
  <w:style w:type="table" w:customStyle="1" w:styleId="18">
    <w:name w:val="网格型1"/>
    <w:basedOn w:val="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Revision"/>
    <w:hidden/>
    <w:semiHidden/>
    <w:uiPriority w:val="99"/>
    <w:rPr>
      <w:rFonts w:ascii="Times New Roman" w:hAnsi="Times New Roman" w:eastAsiaTheme="minorEastAsia" w:cstheme="minorBidi"/>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B5F120-5675-456F-A3A2-F2D6FC61E466}">
  <ds:schemaRefs/>
</ds:datastoreItem>
</file>

<file path=customXml/itemProps3.xml><?xml version="1.0" encoding="utf-8"?>
<ds:datastoreItem xmlns:ds="http://schemas.openxmlformats.org/officeDocument/2006/customXml" ds:itemID="{D6EFB602-975B-4724-956B-0958FEDF40FC}">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Words>
  <Characters>1269</Characters>
  <Lines>10</Lines>
  <Paragraphs>2</Paragraphs>
  <TotalTime>12</TotalTime>
  <ScaleCrop>false</ScaleCrop>
  <LinksUpToDate>false</LinksUpToDate>
  <CharactersWithSpaces>1489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2022-07-08T00:54:00Z</dcterms:created>
  <dc:creator>数据应用部</dc:creator>
  <cp:lastModifiedBy>李家昂</cp:lastModifiedBy>
  <cp:lastPrinted>2022-07-06T05:16:00Z</cp:lastPrinted>
  <dcterms:modified xsi:type="dcterms:W3CDTF">2022-07-08T03:35:06Z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