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2C35C" w14:textId="77777777" w:rsidR="00755E4D" w:rsidRDefault="004E48C1">
      <w:pPr>
        <w:rPr>
          <w:rFonts w:ascii="仿宋" w:eastAsia="仿宋" w:hAnsi="仿宋" w:cs="仿宋"/>
          <w:bCs/>
          <w:sz w:val="30"/>
          <w:szCs w:val="24"/>
        </w:rPr>
      </w:pPr>
      <w:r>
        <w:rPr>
          <w:rFonts w:ascii="仿宋" w:eastAsia="仿宋" w:hAnsi="仿宋" w:cs="仿宋" w:hint="eastAsia"/>
          <w:b/>
          <w:sz w:val="30"/>
          <w:szCs w:val="24"/>
        </w:rPr>
        <w:t>附件</w:t>
      </w:r>
    </w:p>
    <w:p w14:paraId="1E3D5181" w14:textId="0749C05F" w:rsidR="00755E4D" w:rsidRDefault="005B41D9">
      <w:pPr>
        <w:spacing w:afterLines="100" w:after="312"/>
        <w:jc w:val="center"/>
        <w:rPr>
          <w:rFonts w:ascii="仿宋" w:eastAsia="仿宋" w:hAnsi="仿宋" w:cs="仿宋"/>
          <w:sz w:val="36"/>
          <w:szCs w:val="36"/>
        </w:rPr>
      </w:pPr>
      <w:r>
        <w:rPr>
          <w:rFonts w:ascii="仿宋" w:eastAsia="仿宋" w:hAnsi="仿宋" w:cs="仿宋" w:hint="eastAsia"/>
          <w:sz w:val="36"/>
          <w:szCs w:val="36"/>
        </w:rPr>
        <w:t>低碳资源库</w:t>
      </w:r>
      <w:r w:rsidR="004E48C1">
        <w:rPr>
          <w:rFonts w:ascii="仿宋" w:eastAsia="仿宋" w:hAnsi="仿宋" w:cs="仿宋" w:hint="eastAsia"/>
          <w:sz w:val="36"/>
          <w:szCs w:val="36"/>
        </w:rPr>
        <w:t>供应商报名表</w:t>
      </w:r>
    </w:p>
    <w:tbl>
      <w:tblPr>
        <w:tblW w:w="84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86"/>
        <w:gridCol w:w="2258"/>
        <w:gridCol w:w="1620"/>
        <w:gridCol w:w="2211"/>
      </w:tblGrid>
      <w:tr w:rsidR="00755E4D" w14:paraId="28B8FDF6" w14:textId="77777777">
        <w:trPr>
          <w:trHeight w:val="680"/>
          <w:jc w:val="center"/>
        </w:trPr>
        <w:tc>
          <w:tcPr>
            <w:tcW w:w="8475" w:type="dxa"/>
            <w:gridSpan w:val="4"/>
            <w:vAlign w:val="center"/>
          </w:tcPr>
          <w:p w14:paraId="316C745E" w14:textId="767E8850" w:rsidR="00755E4D" w:rsidRDefault="00755E4D">
            <w:pPr>
              <w:widowControl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755E4D" w14:paraId="454B2BEE" w14:textId="77777777">
        <w:trPr>
          <w:trHeight w:val="680"/>
          <w:jc w:val="center"/>
        </w:trPr>
        <w:tc>
          <w:tcPr>
            <w:tcW w:w="2386" w:type="dxa"/>
            <w:vAlign w:val="center"/>
          </w:tcPr>
          <w:p w14:paraId="5BF3889A" w14:textId="77777777" w:rsidR="00755E4D" w:rsidRDefault="004E48C1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企业全称</w:t>
            </w:r>
          </w:p>
        </w:tc>
        <w:tc>
          <w:tcPr>
            <w:tcW w:w="6089" w:type="dxa"/>
            <w:gridSpan w:val="3"/>
            <w:tcBorders>
              <w:bottom w:val="single" w:sz="6" w:space="0" w:color="000000"/>
            </w:tcBorders>
            <w:vAlign w:val="center"/>
          </w:tcPr>
          <w:p w14:paraId="28CC6BAA" w14:textId="6F40535B" w:rsidR="00755E4D" w:rsidRDefault="00755E4D">
            <w:pPr>
              <w:widowControl/>
              <w:ind w:firstLineChars="300" w:firstLine="720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755E4D" w14:paraId="2ABFDE8B" w14:textId="77777777">
        <w:trPr>
          <w:trHeight w:val="680"/>
          <w:jc w:val="center"/>
        </w:trPr>
        <w:tc>
          <w:tcPr>
            <w:tcW w:w="2386" w:type="dxa"/>
            <w:vAlign w:val="center"/>
          </w:tcPr>
          <w:p w14:paraId="6FE114C3" w14:textId="77777777" w:rsidR="00755E4D" w:rsidRDefault="004E48C1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注册地址</w:t>
            </w:r>
          </w:p>
        </w:tc>
        <w:tc>
          <w:tcPr>
            <w:tcW w:w="6089" w:type="dxa"/>
            <w:gridSpan w:val="3"/>
            <w:tcBorders>
              <w:bottom w:val="single" w:sz="4" w:space="0" w:color="auto"/>
            </w:tcBorders>
            <w:vAlign w:val="center"/>
          </w:tcPr>
          <w:p w14:paraId="28E66BBC" w14:textId="11CAB249" w:rsidR="00755E4D" w:rsidRDefault="00755E4D">
            <w:pPr>
              <w:widowControl/>
              <w:ind w:firstLineChars="300" w:firstLine="720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755E4D" w14:paraId="748D7B70" w14:textId="77777777">
        <w:trPr>
          <w:trHeight w:val="680"/>
          <w:jc w:val="center"/>
        </w:trPr>
        <w:tc>
          <w:tcPr>
            <w:tcW w:w="2386" w:type="dxa"/>
            <w:vAlign w:val="center"/>
          </w:tcPr>
          <w:p w14:paraId="1DC94CC5" w14:textId="77777777" w:rsidR="00755E4D" w:rsidRDefault="004E48C1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24"/>
                <w:sz w:val="24"/>
                <w:szCs w:val="24"/>
              </w:rPr>
              <w:t>企业统一社会信用代码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/DUNS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编码</w:t>
            </w:r>
          </w:p>
        </w:tc>
        <w:tc>
          <w:tcPr>
            <w:tcW w:w="6089" w:type="dxa"/>
            <w:gridSpan w:val="3"/>
            <w:tcBorders>
              <w:bottom w:val="single" w:sz="4" w:space="0" w:color="auto"/>
            </w:tcBorders>
            <w:vAlign w:val="center"/>
          </w:tcPr>
          <w:p w14:paraId="4E92E5FA" w14:textId="28266779" w:rsidR="00755E4D" w:rsidRDefault="00755E4D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755E4D" w14:paraId="31DE2352" w14:textId="77777777">
        <w:trPr>
          <w:trHeight w:val="680"/>
          <w:jc w:val="center"/>
        </w:trPr>
        <w:tc>
          <w:tcPr>
            <w:tcW w:w="2386" w:type="dxa"/>
            <w:vAlign w:val="center"/>
          </w:tcPr>
          <w:p w14:paraId="72C56CCC" w14:textId="77777777" w:rsidR="00755E4D" w:rsidRDefault="004E48C1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联系人</w:t>
            </w:r>
          </w:p>
        </w:tc>
        <w:tc>
          <w:tcPr>
            <w:tcW w:w="225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AEBCAB8" w14:textId="645C5556" w:rsidR="00755E4D" w:rsidRDefault="00755E4D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CAB04" w14:textId="77777777" w:rsidR="00755E4D" w:rsidRDefault="004E48C1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联系电话</w:t>
            </w:r>
          </w:p>
        </w:tc>
        <w:tc>
          <w:tcPr>
            <w:tcW w:w="2211" w:type="dxa"/>
            <w:tcBorders>
              <w:left w:val="single" w:sz="4" w:space="0" w:color="auto"/>
            </w:tcBorders>
            <w:vAlign w:val="center"/>
          </w:tcPr>
          <w:p w14:paraId="60C99ECE" w14:textId="4542AFEA" w:rsidR="00755E4D" w:rsidRDefault="00755E4D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755E4D" w14:paraId="75E55B1A" w14:textId="77777777">
        <w:trPr>
          <w:trHeight w:val="680"/>
          <w:jc w:val="center"/>
        </w:trPr>
        <w:tc>
          <w:tcPr>
            <w:tcW w:w="2386" w:type="dxa"/>
            <w:vAlign w:val="center"/>
          </w:tcPr>
          <w:p w14:paraId="31FDDC81" w14:textId="77777777" w:rsidR="00755E4D" w:rsidRDefault="004E48C1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传真</w:t>
            </w:r>
          </w:p>
        </w:tc>
        <w:tc>
          <w:tcPr>
            <w:tcW w:w="225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30100ED" w14:textId="2A637E86" w:rsidR="00755E4D" w:rsidRDefault="00755E4D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D698E" w14:textId="77777777" w:rsidR="00755E4D" w:rsidRDefault="004E48C1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电子邮箱</w:t>
            </w:r>
          </w:p>
        </w:tc>
        <w:tc>
          <w:tcPr>
            <w:tcW w:w="2211" w:type="dxa"/>
            <w:tcBorders>
              <w:left w:val="single" w:sz="4" w:space="0" w:color="auto"/>
            </w:tcBorders>
            <w:vAlign w:val="center"/>
          </w:tcPr>
          <w:p w14:paraId="34171DF7" w14:textId="45F99E57" w:rsidR="00755E4D" w:rsidRDefault="00755E4D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755E4D" w14:paraId="6FBFDF93" w14:textId="77777777">
        <w:trPr>
          <w:trHeight w:val="680"/>
          <w:jc w:val="center"/>
        </w:trPr>
        <w:tc>
          <w:tcPr>
            <w:tcW w:w="2386" w:type="dxa"/>
            <w:vAlign w:val="center"/>
          </w:tcPr>
          <w:p w14:paraId="7AE4F47F" w14:textId="77777777" w:rsidR="00755E4D" w:rsidRDefault="004E48C1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邮政编码</w:t>
            </w:r>
          </w:p>
        </w:tc>
        <w:tc>
          <w:tcPr>
            <w:tcW w:w="2258" w:type="dxa"/>
            <w:tcBorders>
              <w:right w:val="single" w:sz="4" w:space="0" w:color="auto"/>
            </w:tcBorders>
            <w:vAlign w:val="center"/>
          </w:tcPr>
          <w:p w14:paraId="3C849650" w14:textId="67FA0AA9" w:rsidR="00755E4D" w:rsidRDefault="00755E4D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73D60" w14:textId="77777777" w:rsidR="00755E4D" w:rsidRDefault="004E48C1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通信地址</w:t>
            </w:r>
          </w:p>
        </w:tc>
        <w:tc>
          <w:tcPr>
            <w:tcW w:w="2211" w:type="dxa"/>
            <w:tcBorders>
              <w:left w:val="single" w:sz="4" w:space="0" w:color="auto"/>
            </w:tcBorders>
            <w:vAlign w:val="center"/>
          </w:tcPr>
          <w:p w14:paraId="704A5C32" w14:textId="143C4A46" w:rsidR="00755E4D" w:rsidRDefault="00755E4D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755E4D" w14:paraId="6E14465E" w14:textId="77777777">
        <w:trPr>
          <w:trHeight w:val="680"/>
          <w:jc w:val="center"/>
        </w:trPr>
        <w:tc>
          <w:tcPr>
            <w:tcW w:w="8475" w:type="dxa"/>
            <w:gridSpan w:val="4"/>
            <w:vAlign w:val="center"/>
          </w:tcPr>
          <w:p w14:paraId="2EF0FC85" w14:textId="77777777" w:rsidR="00755E4D" w:rsidRDefault="004E48C1">
            <w:pPr>
              <w:widowControl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产品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/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技术解决方案说明</w:t>
            </w:r>
          </w:p>
        </w:tc>
      </w:tr>
      <w:tr w:rsidR="00755E4D" w14:paraId="1EBB233E" w14:textId="77777777">
        <w:trPr>
          <w:trHeight w:val="680"/>
          <w:jc w:val="center"/>
        </w:trPr>
        <w:tc>
          <w:tcPr>
            <w:tcW w:w="2386" w:type="dxa"/>
            <w:vAlign w:val="center"/>
          </w:tcPr>
          <w:p w14:paraId="1ADC6C00" w14:textId="77777777" w:rsidR="00755E4D" w:rsidRDefault="004E48C1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产品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/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解决方案类别</w:t>
            </w:r>
          </w:p>
        </w:tc>
        <w:tc>
          <w:tcPr>
            <w:tcW w:w="6089" w:type="dxa"/>
            <w:gridSpan w:val="3"/>
            <w:vAlign w:val="center"/>
          </w:tcPr>
          <w:p w14:paraId="15280C8D" w14:textId="77777777" w:rsidR="00755E4D" w:rsidRDefault="004E48C1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sdt>
              <w:sdtPr>
                <w:rPr>
                  <w:rFonts w:ascii="仿宋" w:eastAsia="仿宋" w:hAnsi="仿宋" w:cs="仿宋" w:hint="eastAsia"/>
                  <w:sz w:val="24"/>
                  <w:szCs w:val="24"/>
                </w:rPr>
                <w:id w:val="1251017568"/>
                <w14:checkbox>
                  <w14:checked w14:val="0"/>
                  <w14:checkedState w14:val="25A0" w14:font="宋体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仿宋" w:eastAsia="仿宋" w:hAnsi="仿宋" w:cs="仿宋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仿宋" w:eastAsia="仿宋" w:hAnsi="仿宋" w:cs="仿宋" w:hint="eastAsia"/>
                <w:sz w:val="24"/>
                <w:szCs w:val="24"/>
              </w:rPr>
              <w:t>能源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        </w:t>
            </w:r>
            <w:sdt>
              <w:sdtPr>
                <w:rPr>
                  <w:rFonts w:ascii="仿宋" w:eastAsia="仿宋" w:hAnsi="仿宋" w:cs="仿宋" w:hint="eastAsia"/>
                  <w:sz w:val="24"/>
                  <w:szCs w:val="24"/>
                </w:rPr>
                <w:id w:val="1250310846"/>
                <w14:checkbox>
                  <w14:checked w14:val="0"/>
                  <w14:checkedState w14:val="25A0" w14:font="宋体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仿宋" w:eastAsia="仿宋" w:hAnsi="仿宋" w:cs="仿宋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仿宋" w:eastAsia="仿宋" w:hAnsi="仿宋" w:cs="仿宋" w:hint="eastAsia"/>
                <w:sz w:val="24"/>
                <w:szCs w:val="24"/>
              </w:rPr>
              <w:t>材料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        </w:t>
            </w:r>
            <w:sdt>
              <w:sdtPr>
                <w:rPr>
                  <w:rFonts w:ascii="仿宋" w:eastAsia="仿宋" w:hAnsi="仿宋" w:cs="仿宋" w:hint="eastAsia"/>
                  <w:sz w:val="24"/>
                  <w:szCs w:val="24"/>
                </w:rPr>
                <w:id w:val="-656762230"/>
                <w14:checkbox>
                  <w14:checked w14:val="0"/>
                  <w14:checkedState w14:val="25A0" w14:font="宋体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仿宋" w:eastAsia="仿宋" w:hAnsi="仿宋" w:cs="仿宋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仿宋" w:eastAsia="仿宋" w:hAnsi="仿宋" w:cs="仿宋" w:hint="eastAsia"/>
                <w:sz w:val="24"/>
                <w:szCs w:val="24"/>
              </w:rPr>
              <w:t>零部件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  </w:t>
            </w:r>
          </w:p>
          <w:p w14:paraId="3C763AD0" w14:textId="59F92D0E" w:rsidR="00755E4D" w:rsidRDefault="004E48C1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sdt>
              <w:sdtPr>
                <w:rPr>
                  <w:rFonts w:ascii="仿宋" w:eastAsia="仿宋" w:hAnsi="仿宋" w:cs="仿宋" w:hint="eastAsia"/>
                  <w:sz w:val="24"/>
                  <w:szCs w:val="24"/>
                </w:rPr>
                <w:id w:val="3875122"/>
                <w14:checkbox>
                  <w14:checked w14:val="0"/>
                  <w14:checkedState w14:val="25A0" w14:font="宋体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仿宋" w:eastAsia="仿宋" w:hAnsi="仿宋" w:cs="仿宋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仿宋" w:eastAsia="仿宋" w:hAnsi="仿宋" w:cs="仿宋" w:hint="eastAsia"/>
                <w:sz w:val="24"/>
                <w:szCs w:val="24"/>
              </w:rPr>
              <w:t>智能制造技术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       </w:t>
            </w:r>
            <w:sdt>
              <w:sdtPr>
                <w:rPr>
                  <w:rFonts w:ascii="仿宋" w:eastAsia="仿宋" w:hAnsi="仿宋" w:cs="仿宋" w:hint="eastAsia"/>
                  <w:sz w:val="24"/>
                  <w:szCs w:val="24"/>
                </w:rPr>
                <w:id w:val="-1214420915"/>
                <w14:checkbox>
                  <w14:checked w14:val="0"/>
                  <w14:checkedState w14:val="25A0" w14:font="宋体"/>
                  <w14:uncheckedState w14:val="2610" w14:font="MS Gothic"/>
                </w14:checkbox>
              </w:sdtPr>
              <w:sdtEndPr/>
              <w:sdtContent>
                <w:r w:rsidR="005B41D9">
                  <w:rPr>
                    <w:rFonts w:ascii="MS Gothic" w:eastAsia="MS Gothic" w:hAnsi="MS Gothic" w:cs="仿宋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仿宋" w:eastAsia="仿宋" w:hAnsi="仿宋" w:cs="仿宋" w:hint="eastAsia"/>
                <w:sz w:val="24"/>
                <w:szCs w:val="24"/>
              </w:rPr>
              <w:t>低碳技术解决方案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     </w:t>
            </w:r>
            <w:sdt>
              <w:sdtPr>
                <w:rPr>
                  <w:rFonts w:ascii="仿宋" w:eastAsia="仿宋" w:hAnsi="仿宋" w:cs="仿宋" w:hint="eastAsia"/>
                  <w:sz w:val="24"/>
                  <w:szCs w:val="24"/>
                </w:rPr>
                <w:id w:val="-1414458976"/>
                <w14:checkbox>
                  <w14:checked w14:val="0"/>
                  <w14:checkedState w14:val="25A0" w14:font="宋体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仿宋" w:eastAsia="仿宋" w:hAnsi="仿宋" w:cs="仿宋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仿宋" w:eastAsia="仿宋" w:hAnsi="仿宋" w:cs="仿宋" w:hint="eastAsia"/>
                <w:sz w:val="24"/>
                <w:szCs w:val="24"/>
              </w:rPr>
              <w:t>其他</w:t>
            </w:r>
            <w:r>
              <w:rPr>
                <w:rFonts w:ascii="仿宋" w:eastAsia="仿宋" w:hAnsi="仿宋" w:cs="仿宋" w:hint="eastAsia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</w:t>
            </w:r>
          </w:p>
        </w:tc>
      </w:tr>
      <w:tr w:rsidR="00755E4D" w14:paraId="411BA8A6" w14:textId="77777777">
        <w:trPr>
          <w:trHeight w:val="680"/>
          <w:jc w:val="center"/>
        </w:trPr>
        <w:tc>
          <w:tcPr>
            <w:tcW w:w="2386" w:type="dxa"/>
            <w:vAlign w:val="center"/>
          </w:tcPr>
          <w:p w14:paraId="0C43C7A9" w14:textId="77777777" w:rsidR="00755E4D" w:rsidRDefault="004E48C1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产品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/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解决方案名称</w:t>
            </w:r>
          </w:p>
        </w:tc>
        <w:tc>
          <w:tcPr>
            <w:tcW w:w="6089" w:type="dxa"/>
            <w:gridSpan w:val="3"/>
            <w:vAlign w:val="center"/>
          </w:tcPr>
          <w:p w14:paraId="1F4F5279" w14:textId="474263E7" w:rsidR="00755E4D" w:rsidRDefault="00755E4D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755E4D" w14:paraId="626D99B5" w14:textId="77777777">
        <w:trPr>
          <w:trHeight w:val="680"/>
          <w:jc w:val="center"/>
        </w:trPr>
        <w:tc>
          <w:tcPr>
            <w:tcW w:w="2386" w:type="dxa"/>
            <w:vAlign w:val="center"/>
          </w:tcPr>
          <w:p w14:paraId="5D21C716" w14:textId="77777777" w:rsidR="00755E4D" w:rsidRDefault="004E48C1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产品型号</w:t>
            </w:r>
          </w:p>
        </w:tc>
        <w:tc>
          <w:tcPr>
            <w:tcW w:w="6089" w:type="dxa"/>
            <w:gridSpan w:val="3"/>
            <w:vAlign w:val="center"/>
          </w:tcPr>
          <w:p w14:paraId="73DF8E93" w14:textId="77777777" w:rsidR="00755E4D" w:rsidRDefault="00755E4D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755E4D" w14:paraId="49BBE841" w14:textId="77777777">
        <w:trPr>
          <w:trHeight w:val="680"/>
          <w:jc w:val="center"/>
        </w:trPr>
        <w:tc>
          <w:tcPr>
            <w:tcW w:w="2386" w:type="dxa"/>
            <w:vAlign w:val="center"/>
          </w:tcPr>
          <w:p w14:paraId="21AE9BC8" w14:textId="77777777" w:rsidR="00755E4D" w:rsidRDefault="004E48C1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产品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/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解决方案描述</w:t>
            </w:r>
          </w:p>
        </w:tc>
        <w:tc>
          <w:tcPr>
            <w:tcW w:w="6089" w:type="dxa"/>
            <w:gridSpan w:val="3"/>
            <w:vAlign w:val="center"/>
          </w:tcPr>
          <w:p w14:paraId="52F986F9" w14:textId="4D67ED7A" w:rsidR="00755E4D" w:rsidRDefault="00755E4D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755E4D" w14:paraId="24234043" w14:textId="77777777">
        <w:trPr>
          <w:trHeight w:val="680"/>
          <w:jc w:val="center"/>
        </w:trPr>
        <w:tc>
          <w:tcPr>
            <w:tcW w:w="2386" w:type="dxa"/>
            <w:vAlign w:val="center"/>
          </w:tcPr>
          <w:p w14:paraId="48C9F1BC" w14:textId="77777777" w:rsidR="00755E4D" w:rsidRDefault="004E48C1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碳减排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4"/>
              </w:rPr>
              <w:t>效果说明</w:t>
            </w:r>
          </w:p>
        </w:tc>
        <w:tc>
          <w:tcPr>
            <w:tcW w:w="6089" w:type="dxa"/>
            <w:gridSpan w:val="3"/>
            <w:vAlign w:val="center"/>
          </w:tcPr>
          <w:p w14:paraId="56A8C891" w14:textId="270E33F8" w:rsidR="00755E4D" w:rsidRDefault="00755E4D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755E4D" w14:paraId="47D83464" w14:textId="77777777">
        <w:trPr>
          <w:trHeight w:val="680"/>
          <w:jc w:val="center"/>
        </w:trPr>
        <w:tc>
          <w:tcPr>
            <w:tcW w:w="2386" w:type="dxa"/>
            <w:vAlign w:val="center"/>
          </w:tcPr>
          <w:p w14:paraId="77651F28" w14:textId="77777777" w:rsidR="00755E4D" w:rsidRDefault="004E48C1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价格竞争力说明</w:t>
            </w:r>
          </w:p>
        </w:tc>
        <w:tc>
          <w:tcPr>
            <w:tcW w:w="6089" w:type="dxa"/>
            <w:gridSpan w:val="3"/>
            <w:vAlign w:val="center"/>
          </w:tcPr>
          <w:p w14:paraId="7D69330B" w14:textId="66EC71FB" w:rsidR="00755E4D" w:rsidRDefault="00755E4D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755E4D" w14:paraId="645633F5" w14:textId="77777777">
        <w:trPr>
          <w:trHeight w:val="680"/>
          <w:jc w:val="center"/>
        </w:trPr>
        <w:tc>
          <w:tcPr>
            <w:tcW w:w="8475" w:type="dxa"/>
            <w:gridSpan w:val="4"/>
            <w:vAlign w:val="center"/>
          </w:tcPr>
          <w:p w14:paraId="70A372F3" w14:textId="77777777" w:rsidR="00755E4D" w:rsidRDefault="00755E4D">
            <w:pPr>
              <w:widowControl/>
              <w:jc w:val="left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  <w:p w14:paraId="497DCDF6" w14:textId="77777777" w:rsidR="00755E4D" w:rsidRDefault="004E48C1">
            <w:pPr>
              <w:widowControl/>
              <w:spacing w:line="360" w:lineRule="auto"/>
              <w:jc w:val="righ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（盖章）</w:t>
            </w:r>
          </w:p>
          <w:p w14:paraId="7A532F9B" w14:textId="5BC22DF6" w:rsidR="00755E4D" w:rsidRDefault="004E48C1" w:rsidP="005B41D9">
            <w:pPr>
              <w:widowControl/>
              <w:jc w:val="righ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年</w:t>
            </w:r>
            <w:r w:rsidR="005B41D9">
              <w:rPr>
                <w:rFonts w:ascii="仿宋" w:eastAsia="仿宋" w:hAnsi="仿宋" w:cs="仿宋"/>
                <w:sz w:val="24"/>
                <w:szCs w:val="24"/>
              </w:rPr>
              <w:t xml:space="preserve">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月</w:t>
            </w:r>
            <w:r w:rsidR="005B41D9">
              <w:rPr>
                <w:rFonts w:ascii="仿宋" w:eastAsia="仿宋" w:hAnsi="仿宋" w:cs="仿宋"/>
                <w:sz w:val="24"/>
                <w:szCs w:val="24"/>
              </w:rPr>
              <w:t xml:space="preserve">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日</w:t>
            </w:r>
          </w:p>
        </w:tc>
      </w:tr>
    </w:tbl>
    <w:p w14:paraId="54C8D2C1" w14:textId="5C1B1FA5" w:rsidR="00755E4D" w:rsidRPr="005B41D9" w:rsidRDefault="004E48C1" w:rsidP="005B41D9">
      <w:pPr>
        <w:widowControl/>
        <w:jc w:val="left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注：如本表不敷使用</w:t>
      </w:r>
      <w:r>
        <w:rPr>
          <w:rFonts w:ascii="仿宋" w:eastAsia="仿宋" w:hAnsi="仿宋" w:cs="仿宋" w:hint="eastAsia"/>
          <w:sz w:val="24"/>
          <w:szCs w:val="24"/>
        </w:rPr>
        <w:t>,</w:t>
      </w:r>
      <w:r>
        <w:rPr>
          <w:rFonts w:ascii="仿宋" w:eastAsia="仿宋" w:hAnsi="仿宋" w:cs="仿宋" w:hint="eastAsia"/>
          <w:sz w:val="24"/>
          <w:szCs w:val="24"/>
        </w:rPr>
        <w:t>请另纸书写。</w:t>
      </w:r>
    </w:p>
    <w:sectPr w:rsidR="00755E4D" w:rsidRPr="005B41D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EF655" w14:textId="77777777" w:rsidR="004E48C1" w:rsidRDefault="004E48C1">
      <w:r>
        <w:separator/>
      </w:r>
    </w:p>
  </w:endnote>
  <w:endnote w:type="continuationSeparator" w:id="0">
    <w:p w14:paraId="327A87F1" w14:textId="77777777" w:rsidR="004E48C1" w:rsidRDefault="004E4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22BEA" w14:textId="77777777" w:rsidR="00755E4D" w:rsidRDefault="004E48C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D136AE0" wp14:editId="5CF7E98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E62682" w14:textId="77777777" w:rsidR="00755E4D" w:rsidRDefault="004E48C1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136AE0"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57E62682" w14:textId="77777777" w:rsidR="00755E4D" w:rsidRDefault="004E48C1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74DFB" w14:textId="77777777" w:rsidR="00755E4D" w:rsidRDefault="004E48C1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C74EFE" wp14:editId="522E236A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117BBD" w14:textId="77777777" w:rsidR="00755E4D" w:rsidRDefault="004E48C1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C74EFE" id="_x0000_t202" coordsize="21600,21600" o:spt="202" path="m,l,21600r21600,l21600,xe">
              <v:stroke joinstyle="miter"/>
              <v:path gradientshapeok="t" o:connecttype="rect"/>
            </v:shapetype>
            <v:shape id="文本框 7" o:spid="_x0000_s1027" type="#_x0000_t202" style="position:absolute;left:0;text-align:left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p w14:paraId="4F117BBD" w14:textId="77777777" w:rsidR="00755E4D" w:rsidRDefault="004E48C1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CF7CF" w14:textId="77777777" w:rsidR="004E48C1" w:rsidRDefault="004E48C1">
      <w:r>
        <w:separator/>
      </w:r>
    </w:p>
  </w:footnote>
  <w:footnote w:type="continuationSeparator" w:id="0">
    <w:p w14:paraId="4F9D13A8" w14:textId="77777777" w:rsidR="004E48C1" w:rsidRDefault="004E4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A642E" w14:textId="77777777" w:rsidR="00755E4D" w:rsidRDefault="00755E4D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C3455" w14:textId="77777777" w:rsidR="00755E4D" w:rsidRDefault="00755E4D">
    <w:pPr>
      <w:pStyle w:val="a4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embedSystemFonts/>
  <w:proofState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34E3477"/>
    <w:rsid w:val="00050B67"/>
    <w:rsid w:val="000F2FA8"/>
    <w:rsid w:val="004E48C1"/>
    <w:rsid w:val="005B41D9"/>
    <w:rsid w:val="00755E4D"/>
    <w:rsid w:val="007E08E8"/>
    <w:rsid w:val="009A2C78"/>
    <w:rsid w:val="03DD428D"/>
    <w:rsid w:val="04C735BE"/>
    <w:rsid w:val="07802D26"/>
    <w:rsid w:val="14D83EA1"/>
    <w:rsid w:val="15131F97"/>
    <w:rsid w:val="156537E0"/>
    <w:rsid w:val="1D021667"/>
    <w:rsid w:val="21EA4343"/>
    <w:rsid w:val="334E3477"/>
    <w:rsid w:val="387671C6"/>
    <w:rsid w:val="4C0E2E9B"/>
    <w:rsid w:val="4DDD36AD"/>
    <w:rsid w:val="50410F34"/>
    <w:rsid w:val="5A930FD5"/>
    <w:rsid w:val="7F535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DCFD70"/>
  <w15:docId w15:val="{574CA845-C12B-45EE-98ED-9E3402704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dataSourceCollection xmlns="http://www.yonyou.com/datasource"/>
</file>

<file path=customXml/item3.xml><?xml version="1.0" encoding="utf-8"?>
<relations xmlns="http://www.yonyou.com/rela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AA22B1-AC8F-4368-A199-457048E3D823}">
  <ds:schemaRefs>
    <ds:schemaRef ds:uri="http://www.yonyou.com/datasource"/>
  </ds:schemaRefs>
</ds:datastoreItem>
</file>

<file path=customXml/itemProps3.xml><?xml version="1.0" encoding="utf-8"?>
<ds:datastoreItem xmlns:ds="http://schemas.openxmlformats.org/officeDocument/2006/customXml" ds:itemID="{F844E23E-0935-446C-AEF6-039775066578}">
  <ds:schemaRefs>
    <ds:schemaRef ds:uri="http://www.yonyou.com/rel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钱冰</dc:creator>
  <cp:lastModifiedBy>Qian Bing</cp:lastModifiedBy>
  <cp:revision>2</cp:revision>
  <dcterms:created xsi:type="dcterms:W3CDTF">2022-05-19T05:36:00Z</dcterms:created>
  <dcterms:modified xsi:type="dcterms:W3CDTF">2022-05-19T05:36:00Z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AAC078A97D5C4A169D5E21D94F5F6648</vt:lpwstr>
  </property>
</Properties>
</file>